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9C6" w:rsidRPr="003129C6" w:rsidRDefault="003129C6" w:rsidP="003129C6">
      <w:pPr>
        <w:spacing w:line="240" w:lineRule="auto"/>
        <w:ind w:left="7200"/>
        <w:jc w:val="right"/>
        <w:rPr>
          <w:rFonts w:ascii="Times New Roman" w:eastAsiaTheme="minorEastAsia" w:hAnsi="Times New Roman" w:cs="Times New Roman"/>
          <w:szCs w:val="24"/>
          <w:lang w:val="kk-KZ" w:eastAsia="ru-RU"/>
        </w:rPr>
      </w:pPr>
      <w:r w:rsidRPr="003129C6">
        <w:rPr>
          <w:rFonts w:ascii="Times New Roman" w:eastAsiaTheme="minorEastAsia" w:hAnsi="Times New Roman" w:cs="Times New Roman"/>
          <w:sz w:val="28"/>
          <w:szCs w:val="28"/>
          <w:lang w:val="kk-KZ" w:eastAsia="ru-RU"/>
        </w:rPr>
        <w:t xml:space="preserve">    </w:t>
      </w:r>
      <w:r w:rsidRPr="003129C6">
        <w:rPr>
          <w:rFonts w:ascii="Times New Roman" w:eastAsiaTheme="minorEastAsia" w:hAnsi="Times New Roman" w:cs="Times New Roman"/>
          <w:szCs w:val="24"/>
          <w:lang w:val="kk-KZ" w:eastAsia="ru-RU"/>
        </w:rPr>
        <w:t>Ф.7.</w:t>
      </w:r>
      <w:r w:rsidRPr="003129C6">
        <w:rPr>
          <w:rFonts w:ascii="Times New Roman" w:eastAsiaTheme="minorEastAsia" w:hAnsi="Times New Roman" w:cs="Times New Roman"/>
          <w:szCs w:val="24"/>
          <w:lang w:val="en-US" w:eastAsia="ru-RU"/>
        </w:rPr>
        <w:t>03</w:t>
      </w:r>
      <w:r w:rsidRPr="003129C6">
        <w:rPr>
          <w:rFonts w:ascii="Times New Roman" w:eastAsiaTheme="minorEastAsia" w:hAnsi="Times New Roman" w:cs="Times New Roman"/>
          <w:szCs w:val="24"/>
          <w:lang w:val="kk-KZ" w:eastAsia="ru-RU"/>
        </w:rPr>
        <w:t>-20</w:t>
      </w:r>
    </w:p>
    <w:p w:rsidR="003129C6" w:rsidRPr="003129C6" w:rsidRDefault="003129C6" w:rsidP="003129C6">
      <w:pPr>
        <w:spacing w:line="240" w:lineRule="auto"/>
        <w:ind w:left="7200"/>
        <w:rPr>
          <w:rFonts w:ascii="Times New Roman" w:eastAsiaTheme="minorEastAsia" w:hAnsi="Times New Roman" w:cs="Times New Roman"/>
          <w:szCs w:val="24"/>
          <w:lang w:val="kk-KZ" w:eastAsia="ru-RU"/>
        </w:rPr>
      </w:pPr>
    </w:p>
    <w:p w:rsidR="003129C6" w:rsidRPr="003129C6" w:rsidRDefault="003129C6" w:rsidP="003129C6">
      <w:pPr>
        <w:spacing w:line="240" w:lineRule="auto"/>
        <w:jc w:val="center"/>
        <w:rPr>
          <w:rFonts w:ascii="Times New Roman" w:eastAsiaTheme="minorEastAsia" w:hAnsi="Times New Roman" w:cs="Times New Roman"/>
          <w:szCs w:val="24"/>
          <w:lang w:val="kk-KZ" w:eastAsia="ru-RU"/>
        </w:rPr>
      </w:pPr>
      <w:r w:rsidRPr="003129C6">
        <w:rPr>
          <w:rFonts w:eastAsiaTheme="minorEastAsia"/>
          <w:caps/>
          <w:noProof/>
          <w:lang w:eastAsia="ru-RU"/>
        </w:rPr>
        <w:drawing>
          <wp:inline distT="0" distB="0" distL="0" distR="0" wp14:anchorId="48B253FA" wp14:editId="7C4C7B41">
            <wp:extent cx="2049780" cy="1461135"/>
            <wp:effectExtent l="19050" t="0" r="762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9"/>
                    <a:srcRect/>
                    <a:stretch>
                      <a:fillRect/>
                    </a:stretch>
                  </pic:blipFill>
                  <pic:spPr bwMode="auto">
                    <a:xfrm>
                      <a:off x="0" y="0"/>
                      <a:ext cx="2049780" cy="1461135"/>
                    </a:xfrm>
                    <a:prstGeom prst="rect">
                      <a:avLst/>
                    </a:prstGeom>
                    <a:noFill/>
                    <a:ln w="9525">
                      <a:noFill/>
                      <a:miter lim="800000"/>
                      <a:headEnd/>
                      <a:tailEnd/>
                    </a:ln>
                  </pic:spPr>
                </pic:pic>
              </a:graphicData>
            </a:graphic>
          </wp:inline>
        </w:drawing>
      </w: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r w:rsidRPr="003129C6">
        <w:rPr>
          <w:rFonts w:ascii="Times New Roman" w:eastAsia="Times New Roman" w:hAnsi="Times New Roman" w:cs="Times New Roman"/>
          <w:sz w:val="28"/>
          <w:szCs w:val="28"/>
          <w:lang w:val="kk-KZ" w:eastAsia="ru-RU"/>
        </w:rPr>
        <w:t>Есеналиев А.Е.</w:t>
      </w:r>
    </w:p>
    <w:p w:rsidR="003129C6" w:rsidRPr="003129C6" w:rsidRDefault="003129C6" w:rsidP="003129C6">
      <w:pPr>
        <w:spacing w:after="0" w:line="240" w:lineRule="auto"/>
        <w:jc w:val="both"/>
        <w:rPr>
          <w:rFonts w:ascii="Times New Roman" w:eastAsia="Times New Roman" w:hAnsi="Times New Roman" w:cs="Times New Roman"/>
          <w:sz w:val="28"/>
          <w:szCs w:val="28"/>
          <w:lang w:val="kk-KZ" w:eastAsia="ru-RU"/>
        </w:rPr>
      </w:pPr>
    </w:p>
    <w:p w:rsidR="003129C6" w:rsidRPr="003129C6" w:rsidRDefault="003129C6" w:rsidP="003129C6">
      <w:pPr>
        <w:pStyle w:val="a3"/>
        <w:jc w:val="center"/>
        <w:rPr>
          <w:sz w:val="28"/>
          <w:szCs w:val="28"/>
          <w:lang w:val="kk-KZ"/>
        </w:rPr>
      </w:pPr>
      <w:r w:rsidRPr="003129C6">
        <w:rPr>
          <w:sz w:val="28"/>
          <w:szCs w:val="28"/>
          <w:lang w:val="kk-KZ"/>
        </w:rPr>
        <w:t xml:space="preserve">ҚАЗАҚСТАН РЕСПУБЛИКАСЫНЫҢ  ІШКІ ЖӘНЕ СЫРТҚЫ </w:t>
      </w:r>
      <w:r>
        <w:rPr>
          <w:sz w:val="28"/>
          <w:szCs w:val="28"/>
          <w:lang w:val="kk-KZ"/>
        </w:rPr>
        <w:t xml:space="preserve">  </w:t>
      </w:r>
      <w:r w:rsidRPr="003129C6">
        <w:rPr>
          <w:sz w:val="28"/>
          <w:szCs w:val="28"/>
          <w:lang w:val="kk-KZ"/>
        </w:rPr>
        <w:t>КӨШІ-ҚОН ПРОЦЕСТЕРІ</w:t>
      </w: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r w:rsidRPr="003129C6">
        <w:rPr>
          <w:rFonts w:ascii="Times New Roman" w:eastAsia="Times New Roman" w:hAnsi="Times New Roman" w:cs="Times New Roman"/>
          <w:sz w:val="28"/>
          <w:szCs w:val="28"/>
          <w:lang w:val="kk-KZ" w:eastAsia="ru-RU"/>
        </w:rPr>
        <w:t>Оқу құралы</w:t>
      </w:r>
    </w:p>
    <w:p w:rsidR="003129C6" w:rsidRPr="003129C6" w:rsidRDefault="003129C6" w:rsidP="003129C6">
      <w:pPr>
        <w:spacing w:after="0" w:line="240" w:lineRule="auto"/>
        <w:jc w:val="both"/>
        <w:rPr>
          <w:rFonts w:ascii="Times New Roman" w:eastAsia="Times New Roman" w:hAnsi="Times New Roman" w:cs="Times New Roman"/>
          <w:sz w:val="28"/>
          <w:szCs w:val="28"/>
          <w:lang w:val="kk-KZ" w:eastAsia="ru-RU"/>
        </w:rPr>
      </w:pPr>
    </w:p>
    <w:p w:rsidR="003129C6" w:rsidRPr="003129C6" w:rsidRDefault="003129C6" w:rsidP="003129C6">
      <w:pPr>
        <w:spacing w:line="240" w:lineRule="auto"/>
        <w:ind w:left="7200"/>
        <w:rPr>
          <w:rFonts w:ascii="Times New Roman" w:eastAsiaTheme="minorEastAsia" w:hAnsi="Times New Roman" w:cs="Times New Roman"/>
          <w:szCs w:val="24"/>
          <w:lang w:val="kk-KZ" w:eastAsia="ru-RU"/>
        </w:rPr>
      </w:pPr>
    </w:p>
    <w:p w:rsidR="003129C6" w:rsidRPr="003129C6" w:rsidRDefault="003129C6" w:rsidP="003129C6">
      <w:pPr>
        <w:shd w:val="clear" w:color="auto" w:fill="FFFFFF"/>
        <w:tabs>
          <w:tab w:val="left" w:pos="346"/>
          <w:tab w:val="left" w:pos="9639"/>
        </w:tabs>
        <w:spacing w:after="0" w:line="240" w:lineRule="auto"/>
        <w:ind w:right="-2"/>
        <w:jc w:val="center"/>
        <w:rPr>
          <w:rFonts w:ascii="Times New Roman" w:eastAsia="Times New Roman" w:hAnsi="Times New Roman" w:cs="Times New Roman"/>
          <w:noProof/>
          <w:color w:val="000000"/>
          <w:spacing w:val="10"/>
          <w:sz w:val="28"/>
          <w:szCs w:val="24"/>
          <w:lang w:val="kk-KZ" w:eastAsia="ru-RU"/>
        </w:rPr>
      </w:pPr>
      <w:r w:rsidRPr="003129C6">
        <w:rPr>
          <w:rFonts w:ascii="Times New Roman" w:eastAsia="Times New Roman" w:hAnsi="Times New Roman" w:cs="Times New Roman"/>
          <w:noProof/>
          <w:color w:val="000000"/>
          <w:spacing w:val="10"/>
          <w:sz w:val="28"/>
          <w:szCs w:val="24"/>
          <w:lang w:eastAsia="ru-RU"/>
        </w:rPr>
        <w:drawing>
          <wp:inline distT="0" distB="0" distL="0" distR="0" wp14:anchorId="1D2159DC" wp14:editId="23812078">
            <wp:extent cx="5402580" cy="3583940"/>
            <wp:effectExtent l="19050" t="0" r="7620" b="0"/>
            <wp:docPr id="2"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10"/>
                    <a:srcRect/>
                    <a:stretch>
                      <a:fillRect/>
                    </a:stretch>
                  </pic:blipFill>
                  <pic:spPr bwMode="auto">
                    <a:xfrm>
                      <a:off x="0" y="0"/>
                      <a:ext cx="5402580" cy="3583940"/>
                    </a:xfrm>
                    <a:prstGeom prst="rect">
                      <a:avLst/>
                    </a:prstGeom>
                    <a:noFill/>
                    <a:ln w="9525">
                      <a:noFill/>
                      <a:miter lim="800000"/>
                      <a:headEnd/>
                      <a:tailEnd/>
                    </a:ln>
                  </pic:spPr>
                </pic:pic>
              </a:graphicData>
            </a:graphic>
          </wp:inline>
        </w:drawing>
      </w:r>
    </w:p>
    <w:p w:rsidR="003129C6" w:rsidRPr="003129C6" w:rsidRDefault="003129C6" w:rsidP="003129C6">
      <w:pPr>
        <w:spacing w:line="240" w:lineRule="auto"/>
        <w:ind w:left="7200"/>
        <w:rPr>
          <w:rFonts w:ascii="Times New Roman" w:eastAsiaTheme="minorEastAsia" w:hAnsi="Times New Roman" w:cs="Times New Roman"/>
          <w:szCs w:val="24"/>
          <w:lang w:val="en-US"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eastAsia="ru-RU"/>
        </w:rPr>
      </w:pPr>
      <w:r w:rsidRPr="003129C6">
        <w:rPr>
          <w:rFonts w:ascii="Times New Roman" w:eastAsia="Times New Roman" w:hAnsi="Times New Roman" w:cs="Times New Roman"/>
          <w:sz w:val="28"/>
          <w:szCs w:val="28"/>
          <w:lang w:val="kk-KZ" w:eastAsia="ru-RU"/>
        </w:rPr>
        <w:t>Шымкент</w:t>
      </w:r>
      <w:r w:rsidRPr="003129C6">
        <w:rPr>
          <w:rFonts w:ascii="Times New Roman" w:eastAsia="Times New Roman" w:hAnsi="Times New Roman" w:cs="Times New Roman"/>
          <w:sz w:val="28"/>
          <w:szCs w:val="28"/>
          <w:lang w:eastAsia="ru-RU"/>
        </w:rPr>
        <w:t>, 20</w:t>
      </w:r>
      <w:r w:rsidRPr="003129C6">
        <w:rPr>
          <w:rFonts w:ascii="Times New Roman" w:eastAsia="Times New Roman" w:hAnsi="Times New Roman" w:cs="Times New Roman"/>
          <w:sz w:val="28"/>
          <w:szCs w:val="28"/>
          <w:lang w:val="kk-KZ" w:eastAsia="ru-RU"/>
        </w:rPr>
        <w:t>20 ж</w:t>
      </w: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hd w:val="clear" w:color="auto" w:fill="FFFFFF"/>
        <w:jc w:val="center"/>
        <w:rPr>
          <w:rFonts w:ascii="Times New Roman" w:eastAsiaTheme="minorEastAsia" w:hAnsi="Times New Roman" w:cs="Times New Roman"/>
          <w:noProof/>
          <w:color w:val="000000"/>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r w:rsidRPr="003129C6">
        <w:rPr>
          <w:rFonts w:ascii="Times New Roman" w:eastAsia="Times New Roman" w:hAnsi="Times New Roman" w:cs="Times New Roman"/>
          <w:sz w:val="28"/>
          <w:szCs w:val="28"/>
          <w:lang w:val="kk-KZ" w:eastAsia="ru-RU"/>
        </w:rPr>
        <w:t>Қазақстан Республикасы білім және ғылым министрлігі</w:t>
      </w: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r w:rsidRPr="003129C6">
        <w:rPr>
          <w:rFonts w:ascii="Times New Roman" w:eastAsia="Times New Roman" w:hAnsi="Times New Roman" w:cs="Times New Roman"/>
          <w:sz w:val="28"/>
          <w:szCs w:val="28"/>
          <w:lang w:val="kk-KZ" w:eastAsia="ru-RU"/>
        </w:rPr>
        <w:t>М.Әуезов атындағы Оңтүстік Қазақстан Мемлекеттік университеті</w:t>
      </w: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r w:rsidRPr="003129C6">
        <w:rPr>
          <w:rFonts w:ascii="Times New Roman" w:eastAsia="Times New Roman" w:hAnsi="Times New Roman" w:cs="Times New Roman"/>
          <w:sz w:val="28"/>
          <w:szCs w:val="28"/>
          <w:lang w:val="kk-KZ" w:eastAsia="ru-RU"/>
        </w:rPr>
        <w:t>«Азаматтық құқық және азаматтық іс-жүргізу» кафедрасы</w:t>
      </w: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r w:rsidRPr="003129C6">
        <w:rPr>
          <w:rFonts w:ascii="Times New Roman" w:eastAsia="Times New Roman" w:hAnsi="Times New Roman" w:cs="Times New Roman"/>
          <w:sz w:val="28"/>
          <w:szCs w:val="28"/>
          <w:lang w:val="kk-KZ" w:eastAsia="ru-RU"/>
        </w:rPr>
        <w:t>Есеналиев А.Е.</w:t>
      </w:r>
    </w:p>
    <w:p w:rsidR="003129C6" w:rsidRPr="003129C6" w:rsidRDefault="003129C6" w:rsidP="003129C6">
      <w:pPr>
        <w:spacing w:after="0" w:line="240" w:lineRule="auto"/>
        <w:jc w:val="both"/>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both"/>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p>
    <w:p w:rsidR="003129C6" w:rsidRPr="003129C6" w:rsidRDefault="003129C6" w:rsidP="003129C6">
      <w:pPr>
        <w:pStyle w:val="a3"/>
        <w:jc w:val="center"/>
        <w:rPr>
          <w:sz w:val="28"/>
          <w:szCs w:val="28"/>
          <w:lang w:val="kk-KZ"/>
        </w:rPr>
      </w:pPr>
      <w:r w:rsidRPr="003129C6">
        <w:rPr>
          <w:sz w:val="28"/>
          <w:szCs w:val="28"/>
          <w:lang w:val="kk-KZ"/>
        </w:rPr>
        <w:t xml:space="preserve">ҚАЗАҚСТАН РЕСПУБЛИКАСЫНЫҢ  ІШКІ ЖӘНЕ СЫРТҚЫ </w:t>
      </w:r>
      <w:r>
        <w:rPr>
          <w:sz w:val="28"/>
          <w:szCs w:val="28"/>
          <w:lang w:val="kk-KZ"/>
        </w:rPr>
        <w:t xml:space="preserve">  </w:t>
      </w:r>
      <w:r w:rsidRPr="003129C6">
        <w:rPr>
          <w:sz w:val="28"/>
          <w:szCs w:val="28"/>
          <w:lang w:val="kk-KZ"/>
        </w:rPr>
        <w:t>КӨШІ-ҚОН ПРОЦЕСТЕРІ</w:t>
      </w: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heme="minorEastAsia" w:hAnsi="Times New Roman" w:cs="Times New Roman"/>
          <w:b/>
          <w:sz w:val="28"/>
          <w:szCs w:val="28"/>
          <w:lang w:val="kk-KZ" w:eastAsia="ru-RU"/>
        </w:rPr>
      </w:pPr>
      <w:r w:rsidRPr="003129C6">
        <w:rPr>
          <w:rFonts w:ascii="Times New Roman" w:eastAsiaTheme="minorEastAsia" w:hAnsi="Times New Roman" w:cs="Times New Roman"/>
          <w:b/>
          <w:sz w:val="28"/>
          <w:szCs w:val="28"/>
          <w:lang w:val="kk-KZ" w:eastAsia="ru-RU"/>
        </w:rPr>
        <w:t xml:space="preserve"> </w:t>
      </w:r>
    </w:p>
    <w:p w:rsidR="003129C6" w:rsidRPr="003129C6" w:rsidRDefault="003129C6" w:rsidP="003129C6">
      <w:pPr>
        <w:spacing w:after="0" w:line="240" w:lineRule="auto"/>
        <w:jc w:val="both"/>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r w:rsidRPr="003129C6">
        <w:rPr>
          <w:rFonts w:ascii="Times New Roman" w:eastAsia="Times New Roman" w:hAnsi="Times New Roman" w:cs="Times New Roman"/>
          <w:sz w:val="28"/>
          <w:szCs w:val="28"/>
          <w:lang w:val="kk-KZ" w:eastAsia="ru-RU"/>
        </w:rPr>
        <w:t>Оқу құралы</w:t>
      </w:r>
    </w:p>
    <w:p w:rsidR="003129C6" w:rsidRPr="003129C6" w:rsidRDefault="003129C6" w:rsidP="003129C6">
      <w:pPr>
        <w:spacing w:after="0" w:line="240" w:lineRule="auto"/>
        <w:jc w:val="both"/>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b/>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b/>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b/>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b/>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center"/>
        <w:rPr>
          <w:rFonts w:ascii="Times New Roman" w:eastAsia="Times New Roman" w:hAnsi="Times New Roman" w:cs="Times New Roman"/>
          <w:sz w:val="28"/>
          <w:szCs w:val="28"/>
          <w:lang w:val="kk-KZ" w:eastAsia="ru-RU"/>
        </w:rPr>
      </w:pPr>
    </w:p>
    <w:p w:rsidR="002E20C0" w:rsidRPr="003129C6" w:rsidRDefault="00AF1440" w:rsidP="002E20C0">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ect id="_x0000_s1029" style="position:absolute;left:0;text-align:left;margin-left:225pt;margin-top:25.25pt;width:27pt;height:32.4pt;flip:y;z-index:251658240" stroked="f"/>
        </w:pict>
      </w:r>
      <w:r w:rsidR="002E20C0" w:rsidRPr="003129C6">
        <w:rPr>
          <w:rFonts w:ascii="Times New Roman" w:eastAsia="Times New Roman" w:hAnsi="Times New Roman" w:cs="Times New Roman"/>
          <w:sz w:val="28"/>
          <w:szCs w:val="28"/>
          <w:lang w:val="kk-KZ" w:eastAsia="ru-RU"/>
        </w:rPr>
        <w:t>Шымкент, 2020 ж.</w:t>
      </w:r>
    </w:p>
    <w:p w:rsidR="003129C6" w:rsidRPr="003129C6" w:rsidRDefault="003129C6" w:rsidP="003129C6">
      <w:pPr>
        <w:spacing w:after="0" w:line="240" w:lineRule="auto"/>
        <w:jc w:val="both"/>
        <w:rPr>
          <w:rFonts w:ascii="Times New Roman" w:eastAsia="Times New Roman" w:hAnsi="Times New Roman" w:cs="Times New Roman"/>
          <w:sz w:val="28"/>
          <w:szCs w:val="28"/>
          <w:lang w:val="kk-KZ" w:eastAsia="ru-RU"/>
        </w:rPr>
      </w:pPr>
    </w:p>
    <w:p w:rsidR="003129C6" w:rsidRPr="003129C6" w:rsidRDefault="003129C6" w:rsidP="003129C6">
      <w:pPr>
        <w:spacing w:after="0" w:line="240" w:lineRule="auto"/>
        <w:jc w:val="both"/>
        <w:rPr>
          <w:rFonts w:ascii="Times New Roman" w:eastAsia="Times New Roman" w:hAnsi="Times New Roman" w:cs="Times New Roman"/>
          <w:sz w:val="28"/>
          <w:szCs w:val="28"/>
          <w:lang w:val="kk-KZ" w:eastAsia="ru-RU"/>
        </w:rPr>
      </w:pPr>
    </w:p>
    <w:p w:rsidR="003129C6" w:rsidRDefault="003129C6" w:rsidP="00E031CB">
      <w:pPr>
        <w:pStyle w:val="a3"/>
        <w:jc w:val="center"/>
        <w:rPr>
          <w:b/>
          <w:sz w:val="28"/>
          <w:szCs w:val="28"/>
          <w:lang w:val="kk-KZ"/>
        </w:rPr>
      </w:pPr>
    </w:p>
    <w:p w:rsidR="003129C6" w:rsidRDefault="003129C6" w:rsidP="00E031CB">
      <w:pPr>
        <w:pStyle w:val="a3"/>
        <w:jc w:val="center"/>
        <w:rPr>
          <w:b/>
          <w:sz w:val="28"/>
          <w:szCs w:val="28"/>
          <w:lang w:val="kk-KZ"/>
        </w:rPr>
      </w:pPr>
    </w:p>
    <w:p w:rsidR="003129C6" w:rsidRDefault="003129C6" w:rsidP="00E031CB">
      <w:pPr>
        <w:pStyle w:val="a3"/>
        <w:jc w:val="center"/>
        <w:rPr>
          <w:b/>
          <w:sz w:val="28"/>
          <w:szCs w:val="28"/>
          <w:lang w:val="kk-KZ"/>
        </w:rPr>
      </w:pPr>
    </w:p>
    <w:p w:rsidR="00A55617" w:rsidRPr="00B76E9E" w:rsidRDefault="00A55617" w:rsidP="00CE2167">
      <w:pPr>
        <w:pStyle w:val="a3"/>
        <w:spacing w:before="0" w:beforeAutospacing="0" w:after="0" w:afterAutospacing="0"/>
        <w:rPr>
          <w:sz w:val="28"/>
          <w:szCs w:val="28"/>
          <w:lang w:val="kk-KZ"/>
        </w:rPr>
      </w:pPr>
      <w:r w:rsidRPr="00B76E9E">
        <w:rPr>
          <w:sz w:val="28"/>
          <w:szCs w:val="28"/>
          <w:lang w:val="kk-KZ"/>
        </w:rPr>
        <w:t>ӘӨЖ. 196</w:t>
      </w:r>
      <w:r w:rsidR="00B76E9E" w:rsidRPr="00B76E9E">
        <w:rPr>
          <w:sz w:val="28"/>
          <w:szCs w:val="28"/>
          <w:lang w:val="kk-KZ"/>
        </w:rPr>
        <w:t>.</w:t>
      </w:r>
      <w:r w:rsidRPr="00B76E9E">
        <w:rPr>
          <w:sz w:val="28"/>
          <w:szCs w:val="28"/>
          <w:lang w:val="kk-KZ"/>
        </w:rPr>
        <w:t>1</w:t>
      </w:r>
      <w:r w:rsidR="00B76E9E" w:rsidRPr="00B76E9E">
        <w:rPr>
          <w:sz w:val="28"/>
          <w:szCs w:val="28"/>
          <w:lang w:val="kk-KZ"/>
        </w:rPr>
        <w:t>.</w:t>
      </w:r>
      <w:r w:rsidRPr="00B76E9E">
        <w:rPr>
          <w:sz w:val="28"/>
          <w:szCs w:val="28"/>
          <w:lang w:val="kk-KZ"/>
        </w:rPr>
        <w:t>27</w:t>
      </w:r>
    </w:p>
    <w:p w:rsidR="00A91ACC" w:rsidRPr="00B76E9E" w:rsidRDefault="00A91ACC" w:rsidP="00CE2167">
      <w:pPr>
        <w:pStyle w:val="a3"/>
        <w:spacing w:before="0" w:beforeAutospacing="0" w:after="0" w:afterAutospacing="0"/>
        <w:jc w:val="center"/>
        <w:rPr>
          <w:sz w:val="28"/>
          <w:szCs w:val="28"/>
          <w:lang w:val="kk-KZ"/>
        </w:rPr>
      </w:pPr>
    </w:p>
    <w:p w:rsidR="00731806" w:rsidRPr="00854880" w:rsidRDefault="00854880" w:rsidP="00854880">
      <w:pPr>
        <w:pStyle w:val="a3"/>
        <w:spacing w:before="0" w:beforeAutospacing="0" w:after="0" w:afterAutospacing="0"/>
        <w:rPr>
          <w:sz w:val="28"/>
          <w:szCs w:val="28"/>
          <w:lang w:val="kk-KZ"/>
        </w:rPr>
      </w:pPr>
      <w:r>
        <w:rPr>
          <w:sz w:val="28"/>
          <w:szCs w:val="28"/>
          <w:lang w:val="kk-KZ"/>
        </w:rPr>
        <w:t xml:space="preserve">М. Әуезов атындағы ОҚМУ </w:t>
      </w:r>
      <w:r w:rsidR="00A55617" w:rsidRPr="00B76E9E">
        <w:rPr>
          <w:sz w:val="28"/>
          <w:szCs w:val="28"/>
          <w:lang w:val="kk-KZ"/>
        </w:rPr>
        <w:t xml:space="preserve"> «Қазақстан халқы  ассамблеясы» </w:t>
      </w:r>
      <w:r w:rsidR="00A91ACC" w:rsidRPr="00B76E9E">
        <w:rPr>
          <w:sz w:val="28"/>
          <w:szCs w:val="28"/>
          <w:lang w:val="kk-KZ"/>
        </w:rPr>
        <w:t xml:space="preserve">арнайы </w:t>
      </w:r>
      <w:r w:rsidR="00A55617" w:rsidRPr="00B76E9E">
        <w:rPr>
          <w:sz w:val="28"/>
          <w:szCs w:val="28"/>
          <w:lang w:val="kk-KZ"/>
        </w:rPr>
        <w:t>кафедрасы</w:t>
      </w:r>
      <w:r w:rsidR="00A91ACC" w:rsidRPr="00B76E9E">
        <w:rPr>
          <w:sz w:val="28"/>
          <w:szCs w:val="28"/>
          <w:lang w:val="kk-KZ"/>
        </w:rPr>
        <w:t xml:space="preserve">. </w:t>
      </w:r>
      <w:r w:rsidR="00F476FD">
        <w:rPr>
          <w:sz w:val="28"/>
          <w:szCs w:val="28"/>
          <w:lang w:val="kk-KZ"/>
        </w:rPr>
        <w:t xml:space="preserve"> Есенал</w:t>
      </w:r>
      <w:r>
        <w:rPr>
          <w:sz w:val="28"/>
          <w:szCs w:val="28"/>
          <w:lang w:val="kk-KZ"/>
        </w:rPr>
        <w:t>и</w:t>
      </w:r>
      <w:r w:rsidR="00F476FD">
        <w:rPr>
          <w:sz w:val="28"/>
          <w:szCs w:val="28"/>
          <w:lang w:val="kk-KZ"/>
        </w:rPr>
        <w:t>ев А.Е.</w:t>
      </w:r>
    </w:p>
    <w:p w:rsidR="00A91ACC" w:rsidRPr="00B76E9E" w:rsidRDefault="00A91ACC" w:rsidP="00A91ACC">
      <w:pPr>
        <w:pStyle w:val="a3"/>
        <w:spacing w:before="0" w:beforeAutospacing="0" w:after="0" w:afterAutospacing="0"/>
        <w:ind w:firstLine="708"/>
        <w:rPr>
          <w:sz w:val="28"/>
          <w:szCs w:val="28"/>
          <w:lang w:val="kk-KZ"/>
        </w:rPr>
      </w:pPr>
    </w:p>
    <w:p w:rsidR="00731806" w:rsidRPr="00B76E9E" w:rsidRDefault="00B76E9E" w:rsidP="00B76E9E">
      <w:pPr>
        <w:pStyle w:val="a3"/>
        <w:spacing w:before="0" w:beforeAutospacing="0" w:after="0" w:afterAutospacing="0"/>
        <w:rPr>
          <w:sz w:val="28"/>
          <w:szCs w:val="28"/>
          <w:lang w:val="kk-KZ"/>
        </w:rPr>
      </w:pPr>
      <w:r w:rsidRPr="00B76E9E">
        <w:rPr>
          <w:sz w:val="28"/>
          <w:szCs w:val="28"/>
          <w:lang w:val="kk-KZ"/>
        </w:rPr>
        <w:t xml:space="preserve">        </w:t>
      </w:r>
      <w:r w:rsidR="00731806" w:rsidRPr="00B76E9E">
        <w:rPr>
          <w:sz w:val="28"/>
          <w:szCs w:val="28"/>
          <w:lang w:val="kk-KZ"/>
        </w:rPr>
        <w:t>Қазақстан республикасының  ішкі және сыртқы көші-қон  пр</w:t>
      </w:r>
      <w:r w:rsidR="00F476FD">
        <w:rPr>
          <w:sz w:val="28"/>
          <w:szCs w:val="28"/>
          <w:lang w:val="kk-KZ"/>
        </w:rPr>
        <w:t xml:space="preserve">оцестері. Оқу құралы </w:t>
      </w:r>
      <w:r w:rsidR="00A55617" w:rsidRPr="00B76E9E">
        <w:rPr>
          <w:sz w:val="28"/>
          <w:szCs w:val="28"/>
          <w:lang w:val="kk-KZ"/>
        </w:rPr>
        <w:t>-Шымкент қаласы.</w:t>
      </w:r>
      <w:r w:rsidR="00731806" w:rsidRPr="00B76E9E">
        <w:rPr>
          <w:sz w:val="28"/>
          <w:szCs w:val="28"/>
          <w:lang w:val="kk-KZ"/>
        </w:rPr>
        <w:t xml:space="preserve"> 2020, 100 дана. 33 бет</w:t>
      </w:r>
      <w:r w:rsidRPr="00B76E9E">
        <w:rPr>
          <w:sz w:val="28"/>
          <w:szCs w:val="28"/>
          <w:lang w:val="kk-KZ"/>
        </w:rPr>
        <w:t>.</w:t>
      </w:r>
    </w:p>
    <w:p w:rsidR="00AC300B" w:rsidRPr="00B76E9E" w:rsidRDefault="00014AC7" w:rsidP="00CE2167">
      <w:pPr>
        <w:spacing w:after="0" w:line="240" w:lineRule="auto"/>
        <w:jc w:val="both"/>
        <w:rPr>
          <w:rFonts w:ascii="Times New Roman" w:hAnsi="Times New Roman" w:cs="Times New Roman"/>
          <w:color w:val="222222"/>
          <w:sz w:val="28"/>
          <w:szCs w:val="28"/>
          <w:shd w:val="clear" w:color="auto" w:fill="FFFFFF"/>
          <w:lang w:val="kk-KZ"/>
        </w:rPr>
      </w:pPr>
      <w:r w:rsidRPr="00B76E9E">
        <w:rPr>
          <w:rFonts w:ascii="Times New Roman" w:hAnsi="Times New Roman" w:cs="Times New Roman"/>
          <w:sz w:val="28"/>
          <w:szCs w:val="28"/>
          <w:lang w:val="kk-KZ"/>
        </w:rPr>
        <w:t xml:space="preserve"> </w:t>
      </w:r>
      <w:r w:rsidR="00AC300B" w:rsidRPr="00B76E9E">
        <w:rPr>
          <w:rFonts w:ascii="Times New Roman" w:hAnsi="Times New Roman" w:cs="Times New Roman"/>
          <w:sz w:val="28"/>
          <w:szCs w:val="28"/>
          <w:lang w:val="kk-KZ"/>
        </w:rPr>
        <w:t xml:space="preserve">  </w:t>
      </w:r>
      <w:r w:rsidR="00B76E9E" w:rsidRPr="00B76E9E">
        <w:rPr>
          <w:rFonts w:ascii="Times New Roman" w:hAnsi="Times New Roman" w:cs="Times New Roman"/>
          <w:sz w:val="28"/>
          <w:szCs w:val="28"/>
          <w:lang w:val="kk-KZ"/>
        </w:rPr>
        <w:t xml:space="preserve">    </w:t>
      </w:r>
      <w:r w:rsidR="00A55617" w:rsidRPr="00B76E9E">
        <w:rPr>
          <w:rFonts w:ascii="Times New Roman" w:hAnsi="Times New Roman" w:cs="Times New Roman"/>
          <w:sz w:val="28"/>
          <w:szCs w:val="28"/>
          <w:lang w:val="kk-KZ"/>
        </w:rPr>
        <w:t xml:space="preserve">Оқу </w:t>
      </w:r>
      <w:r w:rsidR="00AC300B" w:rsidRPr="00B76E9E">
        <w:rPr>
          <w:rFonts w:ascii="Times New Roman" w:hAnsi="Times New Roman" w:cs="Times New Roman"/>
          <w:sz w:val="28"/>
          <w:szCs w:val="28"/>
          <w:lang w:val="kk-KZ"/>
        </w:rPr>
        <w:t>құрал</w:t>
      </w:r>
      <w:r w:rsidR="00A55617" w:rsidRPr="00B76E9E">
        <w:rPr>
          <w:rFonts w:ascii="Times New Roman" w:hAnsi="Times New Roman" w:cs="Times New Roman"/>
          <w:sz w:val="28"/>
          <w:szCs w:val="28"/>
          <w:lang w:val="kk-KZ"/>
        </w:rPr>
        <w:t>ында Қазақстандағы түрлі этностар мен</w:t>
      </w:r>
      <w:r w:rsidR="00731806" w:rsidRPr="00B76E9E">
        <w:rPr>
          <w:rFonts w:ascii="Times New Roman" w:hAnsi="Times New Roman" w:cs="Times New Roman"/>
          <w:sz w:val="28"/>
          <w:szCs w:val="28"/>
          <w:lang w:val="kk-KZ"/>
        </w:rPr>
        <w:t xml:space="preserve"> </w:t>
      </w:r>
      <w:r w:rsidR="00AC300B" w:rsidRPr="00B76E9E">
        <w:rPr>
          <w:rFonts w:ascii="Times New Roman" w:hAnsi="Times New Roman" w:cs="Times New Roman"/>
          <w:bCs/>
          <w:color w:val="222222"/>
          <w:sz w:val="28"/>
          <w:szCs w:val="28"/>
          <w:shd w:val="clear" w:color="auto" w:fill="FFFFFF"/>
          <w:lang w:val="kk-KZ"/>
        </w:rPr>
        <w:t>көші-қон </w:t>
      </w:r>
      <w:r w:rsidR="00AC300B" w:rsidRPr="00B76E9E">
        <w:rPr>
          <w:rFonts w:ascii="Times New Roman" w:hAnsi="Times New Roman" w:cs="Times New Roman"/>
          <w:color w:val="222222"/>
          <w:sz w:val="28"/>
          <w:szCs w:val="28"/>
          <w:shd w:val="clear" w:color="auto" w:fill="FFFFFF"/>
          <w:lang w:val="kk-KZ"/>
        </w:rPr>
        <w:t xml:space="preserve"> адамдардың тұрғылықты мекенінен әр түрлі себептермен басқа жерге қоныс аударуы, көшіп-қонуы. Көші-қон адамдардың белгілі бір аумақтың шекарасынан асып, тұрақты немесе уақытша тұрғылықты мекенге қоныс аударуы арқылы жүзеге асады. Халықтың әлеуметтік, экономикалық, экологиялық, саяси, діни, әскери және басқа себептермен ұйымдасқан түрде (мемлекеттің және басқа қоғамдық құрылымдардың қатысуымен) және ұйымдаспаған түрде (көшіп келушілердің өздерінің күшімен) көшіп-қонуы мүмкін. Қазіргі кезде көші-қонды туғызатын себептердің ішіндегі ең бастысы экономикалық себеп болып отыр. </w:t>
      </w:r>
      <w:hyperlink r:id="rId11" w:tooltip="Қазақстан" w:history="1">
        <w:r w:rsidR="00AC300B" w:rsidRPr="00B76E9E">
          <w:rPr>
            <w:rStyle w:val="a6"/>
            <w:rFonts w:ascii="Times New Roman" w:hAnsi="Times New Roman" w:cs="Times New Roman"/>
            <w:color w:val="000000" w:themeColor="text1"/>
            <w:sz w:val="28"/>
            <w:szCs w:val="28"/>
            <w:u w:val="none"/>
            <w:shd w:val="clear" w:color="auto" w:fill="FFFFFF"/>
          </w:rPr>
          <w:t>Қазақстанда</w:t>
        </w:r>
      </w:hyperlink>
      <w:r w:rsidR="00AC300B" w:rsidRPr="00B76E9E">
        <w:rPr>
          <w:rFonts w:ascii="Times New Roman" w:hAnsi="Times New Roman" w:cs="Times New Roman"/>
          <w:color w:val="000000" w:themeColor="text1"/>
          <w:sz w:val="28"/>
          <w:szCs w:val="28"/>
          <w:shd w:val="clear" w:color="auto" w:fill="FFFFFF"/>
        </w:rPr>
        <w:t> б</w:t>
      </w:r>
      <w:r w:rsidR="00AC300B" w:rsidRPr="00B76E9E">
        <w:rPr>
          <w:rFonts w:ascii="Times New Roman" w:hAnsi="Times New Roman" w:cs="Times New Roman"/>
          <w:color w:val="222222"/>
          <w:sz w:val="28"/>
          <w:szCs w:val="28"/>
          <w:shd w:val="clear" w:color="auto" w:fill="FFFFFF"/>
        </w:rPr>
        <w:t>ұған экологиялық апат аймақтарына байланысты себепті де қ</w:t>
      </w:r>
      <w:proofErr w:type="gramStart"/>
      <w:r w:rsidR="00AC300B" w:rsidRPr="00B76E9E">
        <w:rPr>
          <w:rFonts w:ascii="Times New Roman" w:hAnsi="Times New Roman" w:cs="Times New Roman"/>
          <w:color w:val="222222"/>
          <w:sz w:val="28"/>
          <w:szCs w:val="28"/>
          <w:shd w:val="clear" w:color="auto" w:fill="FFFFFF"/>
        </w:rPr>
        <w:t>осу</w:t>
      </w:r>
      <w:proofErr w:type="gramEnd"/>
      <w:r w:rsidR="00AC300B" w:rsidRPr="00B76E9E">
        <w:rPr>
          <w:rFonts w:ascii="Times New Roman" w:hAnsi="Times New Roman" w:cs="Times New Roman"/>
          <w:color w:val="222222"/>
          <w:sz w:val="28"/>
          <w:szCs w:val="28"/>
          <w:shd w:val="clear" w:color="auto" w:fill="FFFFFF"/>
        </w:rPr>
        <w:t>ға болады. Халықтың көші</w:t>
      </w:r>
      <w:proofErr w:type="gramStart"/>
      <w:r w:rsidR="00AC300B" w:rsidRPr="00B76E9E">
        <w:rPr>
          <w:rFonts w:ascii="Times New Roman" w:hAnsi="Times New Roman" w:cs="Times New Roman"/>
          <w:color w:val="222222"/>
          <w:sz w:val="28"/>
          <w:szCs w:val="28"/>
          <w:shd w:val="clear" w:color="auto" w:fill="FFFFFF"/>
        </w:rPr>
        <w:t>п-</w:t>
      </w:r>
      <w:proofErr w:type="gramEnd"/>
      <w:r w:rsidR="00AC300B" w:rsidRPr="00B76E9E">
        <w:rPr>
          <w:rFonts w:ascii="Times New Roman" w:hAnsi="Times New Roman" w:cs="Times New Roman"/>
          <w:color w:val="222222"/>
          <w:sz w:val="28"/>
          <w:szCs w:val="28"/>
          <w:shd w:val="clear" w:color="auto" w:fill="FFFFFF"/>
        </w:rPr>
        <w:t>қонуы ежелгі заманнан бері бар. Көші-қон алғашқы қоғамдық еңбек бөлінісімен (бақташылар тайпасының бөліні</w:t>
      </w:r>
      <w:proofErr w:type="gramStart"/>
      <w:r w:rsidR="00AC300B" w:rsidRPr="00B76E9E">
        <w:rPr>
          <w:rFonts w:ascii="Times New Roman" w:hAnsi="Times New Roman" w:cs="Times New Roman"/>
          <w:color w:val="222222"/>
          <w:sz w:val="28"/>
          <w:szCs w:val="28"/>
          <w:shd w:val="clear" w:color="auto" w:fill="FFFFFF"/>
        </w:rPr>
        <w:t>п</w:t>
      </w:r>
      <w:proofErr w:type="gramEnd"/>
      <w:r w:rsidR="00AC300B" w:rsidRPr="00B76E9E">
        <w:rPr>
          <w:rFonts w:ascii="Times New Roman" w:hAnsi="Times New Roman" w:cs="Times New Roman"/>
          <w:color w:val="222222"/>
          <w:sz w:val="28"/>
          <w:szCs w:val="28"/>
          <w:shd w:val="clear" w:color="auto" w:fill="FFFFFF"/>
        </w:rPr>
        <w:t xml:space="preserve"> шығуымен), егіншіліктің дамуымен, егіншіліктен қолөнердің бөлінуімен, халықтардың ұлы қоныс аударуымен, ұлы географиялық ашылымдармен, индустрияның дамуымен (19 ғасырдың басында) байланысты болды. 20 ғасырда көші-қонға соғыстар зор әсерін тигізді. Көші-қон адамзаттың дамуында, аумақтардың халықтар арасында қайта бөліске түсуінде зор </w:t>
      </w:r>
      <w:proofErr w:type="gramStart"/>
      <w:r w:rsidR="00AC300B" w:rsidRPr="00B76E9E">
        <w:rPr>
          <w:rFonts w:ascii="Times New Roman" w:hAnsi="Times New Roman" w:cs="Times New Roman"/>
          <w:color w:val="222222"/>
          <w:sz w:val="28"/>
          <w:szCs w:val="28"/>
          <w:shd w:val="clear" w:color="auto" w:fill="FFFFFF"/>
        </w:rPr>
        <w:t>р</w:t>
      </w:r>
      <w:proofErr w:type="gramEnd"/>
      <w:r w:rsidR="00AC300B" w:rsidRPr="00B76E9E">
        <w:rPr>
          <w:rFonts w:ascii="Times New Roman" w:hAnsi="Times New Roman" w:cs="Times New Roman"/>
          <w:color w:val="222222"/>
          <w:sz w:val="28"/>
          <w:szCs w:val="28"/>
          <w:shd w:val="clear" w:color="auto" w:fill="FFFFFF"/>
        </w:rPr>
        <w:t>өл атқарды. Көші-қон тұ</w:t>
      </w:r>
      <w:proofErr w:type="gramStart"/>
      <w:r w:rsidR="00AC300B" w:rsidRPr="00B76E9E">
        <w:rPr>
          <w:rFonts w:ascii="Times New Roman" w:hAnsi="Times New Roman" w:cs="Times New Roman"/>
          <w:color w:val="222222"/>
          <w:sz w:val="28"/>
          <w:szCs w:val="28"/>
          <w:shd w:val="clear" w:color="auto" w:fill="FFFFFF"/>
        </w:rPr>
        <w:t>р</w:t>
      </w:r>
      <w:proofErr w:type="gramEnd"/>
      <w:r w:rsidR="00AC300B" w:rsidRPr="00B76E9E">
        <w:rPr>
          <w:rFonts w:ascii="Times New Roman" w:hAnsi="Times New Roman" w:cs="Times New Roman"/>
          <w:color w:val="222222"/>
          <w:sz w:val="28"/>
          <w:szCs w:val="28"/>
          <w:shd w:val="clear" w:color="auto" w:fill="FFFFFF"/>
        </w:rPr>
        <w:t>ғылықты халықтың да, көшіп кетушілердің де тұрмыс деңгейіне, халықтың демографиялық және әлеуметтік құрылымына, қоныстануына, этнографиялық құрамының өзгеруіне елеулі ықпал етеді. Тұрақты тұрғылықты мекенінің</w:t>
      </w:r>
      <w:r w:rsidR="00CE2167" w:rsidRPr="00B76E9E">
        <w:rPr>
          <w:rFonts w:ascii="Times New Roman" w:hAnsi="Times New Roman" w:cs="Times New Roman"/>
          <w:color w:val="222222"/>
          <w:sz w:val="28"/>
          <w:szCs w:val="28"/>
          <w:shd w:val="clear" w:color="auto" w:fill="FFFFFF"/>
        </w:rPr>
        <w:t xml:space="preserve"> түпкілікті ауысуына байланысты</w:t>
      </w:r>
      <w:r w:rsidR="00CE2167" w:rsidRPr="00B76E9E">
        <w:rPr>
          <w:rFonts w:ascii="Times New Roman" w:hAnsi="Times New Roman" w:cs="Times New Roman"/>
          <w:color w:val="222222"/>
          <w:sz w:val="28"/>
          <w:szCs w:val="28"/>
          <w:shd w:val="clear" w:color="auto" w:fill="FFFFFF"/>
          <w:lang w:val="kk-KZ"/>
        </w:rPr>
        <w:t>. Оқу құралы студенттер, магистранттар мен жалпы оқырман қауымға арналған.</w:t>
      </w:r>
    </w:p>
    <w:p w:rsidR="00A55617" w:rsidRDefault="00731806" w:rsidP="00CE2167">
      <w:pPr>
        <w:spacing w:after="0" w:line="240" w:lineRule="auto"/>
        <w:ind w:firstLine="708"/>
        <w:jc w:val="both"/>
        <w:rPr>
          <w:rFonts w:ascii="Times New Roman" w:hAnsi="Times New Roman" w:cs="Times New Roman"/>
          <w:sz w:val="28"/>
          <w:szCs w:val="28"/>
          <w:lang w:val="kk-KZ"/>
        </w:rPr>
      </w:pPr>
      <w:r w:rsidRPr="00B76E9E">
        <w:rPr>
          <w:rFonts w:ascii="Times New Roman" w:hAnsi="Times New Roman" w:cs="Times New Roman"/>
          <w:sz w:val="28"/>
          <w:szCs w:val="28"/>
          <w:lang w:val="kk-KZ"/>
        </w:rPr>
        <w:t>Пікір жазған: Бекбосынов Е</w:t>
      </w:r>
      <w:r w:rsidR="00A55617" w:rsidRPr="00B76E9E">
        <w:rPr>
          <w:rFonts w:ascii="Times New Roman" w:hAnsi="Times New Roman" w:cs="Times New Roman"/>
          <w:sz w:val="28"/>
          <w:szCs w:val="28"/>
          <w:lang w:val="kk-KZ"/>
        </w:rPr>
        <w:t>.</w:t>
      </w:r>
      <w:r w:rsidRPr="00B76E9E">
        <w:rPr>
          <w:rFonts w:ascii="Times New Roman" w:hAnsi="Times New Roman" w:cs="Times New Roman"/>
          <w:sz w:val="28"/>
          <w:szCs w:val="28"/>
          <w:lang w:val="kk-KZ"/>
        </w:rPr>
        <w:t xml:space="preserve"> Т</w:t>
      </w:r>
      <w:r w:rsidR="00A55617" w:rsidRPr="00B76E9E">
        <w:rPr>
          <w:rFonts w:ascii="Times New Roman" w:hAnsi="Times New Roman" w:cs="Times New Roman"/>
          <w:sz w:val="28"/>
          <w:szCs w:val="28"/>
          <w:lang w:val="kk-KZ"/>
        </w:rPr>
        <w:t xml:space="preserve">. </w:t>
      </w:r>
      <w:r w:rsidRPr="00B76E9E">
        <w:rPr>
          <w:rFonts w:ascii="Times New Roman" w:hAnsi="Times New Roman" w:cs="Times New Roman"/>
          <w:sz w:val="28"/>
          <w:szCs w:val="28"/>
          <w:lang w:val="kk-KZ"/>
        </w:rPr>
        <w:t xml:space="preserve"> </w:t>
      </w:r>
      <w:r w:rsidR="00CE2167" w:rsidRPr="00B76E9E">
        <w:rPr>
          <w:rFonts w:ascii="Times New Roman" w:hAnsi="Times New Roman" w:cs="Times New Roman"/>
          <w:sz w:val="28"/>
          <w:szCs w:val="28"/>
          <w:lang w:val="kk-KZ"/>
        </w:rPr>
        <w:t>PhD докторы</w:t>
      </w:r>
      <w:r w:rsidRPr="00B76E9E">
        <w:rPr>
          <w:rFonts w:ascii="Times New Roman" w:hAnsi="Times New Roman" w:cs="Times New Roman"/>
          <w:sz w:val="28"/>
          <w:szCs w:val="28"/>
          <w:lang w:val="kk-KZ"/>
        </w:rPr>
        <w:t xml:space="preserve"> </w:t>
      </w:r>
    </w:p>
    <w:p w:rsidR="00854880" w:rsidRPr="00854880" w:rsidRDefault="00854880" w:rsidP="00854880">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854880">
        <w:rPr>
          <w:rFonts w:ascii="Times New Roman" w:eastAsia="Times New Roman" w:hAnsi="Times New Roman" w:cs="Times New Roman"/>
          <w:sz w:val="28"/>
          <w:szCs w:val="28"/>
          <w:lang w:val="kk-KZ" w:eastAsia="ru-RU"/>
        </w:rPr>
        <w:t>Малдыбек А.Ж.  ф. ғ.к., доцент</w:t>
      </w:r>
    </w:p>
    <w:p w:rsidR="00516F69" w:rsidRDefault="00516F69" w:rsidP="00854880">
      <w:pPr>
        <w:spacing w:after="0" w:line="240" w:lineRule="auto"/>
        <w:jc w:val="both"/>
        <w:rPr>
          <w:rFonts w:ascii="Times New Roman" w:eastAsia="Times New Roman" w:hAnsi="Times New Roman" w:cs="Times New Roman"/>
          <w:sz w:val="28"/>
          <w:szCs w:val="28"/>
          <w:lang w:val="kk-KZ" w:eastAsia="ru-RU"/>
        </w:rPr>
      </w:pPr>
    </w:p>
    <w:p w:rsidR="00516F69" w:rsidRDefault="00516F69" w:rsidP="00854880">
      <w:pPr>
        <w:spacing w:after="0" w:line="240" w:lineRule="auto"/>
        <w:jc w:val="both"/>
        <w:rPr>
          <w:rFonts w:ascii="Times New Roman" w:eastAsia="Times New Roman" w:hAnsi="Times New Roman" w:cs="Times New Roman"/>
          <w:sz w:val="28"/>
          <w:szCs w:val="28"/>
          <w:lang w:val="kk-KZ" w:eastAsia="ru-RU"/>
        </w:rPr>
      </w:pPr>
    </w:p>
    <w:p w:rsidR="00854880" w:rsidRPr="00854880" w:rsidRDefault="00854880" w:rsidP="00854880">
      <w:pPr>
        <w:spacing w:after="0" w:line="240" w:lineRule="auto"/>
        <w:jc w:val="both"/>
        <w:rPr>
          <w:rFonts w:ascii="Times New Roman" w:eastAsiaTheme="minorEastAsia" w:hAnsi="Times New Roman" w:cs="Times New Roman"/>
          <w:sz w:val="28"/>
          <w:szCs w:val="28"/>
          <w:lang w:val="kk-KZ" w:eastAsia="ru-RU"/>
        </w:rPr>
      </w:pPr>
      <w:r w:rsidRPr="00854880">
        <w:rPr>
          <w:rFonts w:ascii="Times New Roman" w:eastAsiaTheme="minorEastAsia" w:hAnsi="Times New Roman" w:cs="Times New Roman"/>
          <w:sz w:val="28"/>
          <w:szCs w:val="28"/>
          <w:lang w:val="kk-KZ" w:eastAsia="ru-RU"/>
        </w:rPr>
        <w:t xml:space="preserve">        М.Әуезов атындағы ОҚМУ оқу-әдістемелік кеңесімен басылымға ұсынылды,</w:t>
      </w:r>
    </w:p>
    <w:p w:rsidR="00854880" w:rsidRPr="00854880" w:rsidRDefault="00854880" w:rsidP="00854880">
      <w:pPr>
        <w:spacing w:after="0" w:line="240" w:lineRule="auto"/>
        <w:jc w:val="both"/>
        <w:rPr>
          <w:rFonts w:ascii="Times New Roman" w:eastAsiaTheme="minorEastAsia" w:hAnsi="Times New Roman" w:cs="Times New Roman"/>
          <w:sz w:val="28"/>
          <w:szCs w:val="28"/>
          <w:lang w:val="kk-KZ" w:eastAsia="ru-RU"/>
        </w:rPr>
      </w:pPr>
      <w:r w:rsidRPr="00854880">
        <w:rPr>
          <w:rFonts w:ascii="Times New Roman" w:eastAsiaTheme="minorEastAsia" w:hAnsi="Times New Roman" w:cs="Times New Roman"/>
          <w:sz w:val="28"/>
          <w:szCs w:val="28"/>
          <w:lang w:val="kk-KZ" w:eastAsia="ru-RU"/>
        </w:rPr>
        <w:t>( хаттама №   «    »          2020ж )</w:t>
      </w:r>
    </w:p>
    <w:p w:rsidR="00854880" w:rsidRPr="00854880" w:rsidRDefault="00854880" w:rsidP="00854880">
      <w:pPr>
        <w:spacing w:after="0" w:line="240" w:lineRule="auto"/>
        <w:jc w:val="both"/>
        <w:rPr>
          <w:rFonts w:ascii="Times New Roman" w:eastAsiaTheme="minorEastAsia" w:hAnsi="Times New Roman" w:cs="Times New Roman"/>
          <w:sz w:val="28"/>
          <w:szCs w:val="28"/>
          <w:lang w:val="kk-KZ" w:eastAsia="ru-RU"/>
        </w:rPr>
      </w:pPr>
      <w:r w:rsidRPr="00854880">
        <w:rPr>
          <w:rFonts w:ascii="Times New Roman" w:eastAsiaTheme="minorEastAsia" w:hAnsi="Times New Roman" w:cs="Times New Roman"/>
          <w:sz w:val="28"/>
          <w:szCs w:val="28"/>
          <w:lang w:val="kk-KZ" w:eastAsia="ru-RU"/>
        </w:rPr>
        <w:t>© М.Әуезов атындағы ОҚМУ-нің баспаханасы 2020</w:t>
      </w:r>
      <w:r>
        <w:rPr>
          <w:rFonts w:ascii="Times New Roman" w:eastAsiaTheme="minorEastAsia" w:hAnsi="Times New Roman" w:cs="Times New Roman"/>
          <w:sz w:val="28"/>
          <w:szCs w:val="28"/>
          <w:lang w:val="kk-KZ" w:eastAsia="ru-RU"/>
        </w:rPr>
        <w:t xml:space="preserve"> </w:t>
      </w:r>
      <w:r w:rsidRPr="00854880">
        <w:rPr>
          <w:rFonts w:ascii="Times New Roman" w:eastAsiaTheme="minorEastAsia" w:hAnsi="Times New Roman" w:cs="Times New Roman"/>
          <w:sz w:val="28"/>
          <w:szCs w:val="28"/>
          <w:lang w:val="kk-KZ" w:eastAsia="ru-RU"/>
        </w:rPr>
        <w:t>ж.</w:t>
      </w:r>
    </w:p>
    <w:p w:rsidR="00854880" w:rsidRPr="00B76E9E" w:rsidRDefault="00854880" w:rsidP="00CE2167">
      <w:pPr>
        <w:spacing w:after="0" w:line="240" w:lineRule="auto"/>
        <w:ind w:firstLine="708"/>
        <w:jc w:val="both"/>
        <w:rPr>
          <w:rFonts w:ascii="Times New Roman" w:hAnsi="Times New Roman" w:cs="Times New Roman"/>
          <w:sz w:val="28"/>
          <w:szCs w:val="28"/>
          <w:lang w:val="kk-KZ"/>
        </w:rPr>
      </w:pPr>
    </w:p>
    <w:p w:rsidR="00CE2167" w:rsidRDefault="00CE2167" w:rsidP="00CE2167">
      <w:pPr>
        <w:pStyle w:val="a3"/>
        <w:spacing w:before="0" w:beforeAutospacing="0" w:after="0" w:afterAutospacing="0"/>
        <w:ind w:firstLine="708"/>
        <w:jc w:val="center"/>
        <w:rPr>
          <w:sz w:val="28"/>
          <w:szCs w:val="28"/>
          <w:lang w:val="kk-KZ"/>
        </w:rPr>
      </w:pPr>
    </w:p>
    <w:p w:rsidR="00516F69" w:rsidRDefault="00516F69" w:rsidP="00CE2167">
      <w:pPr>
        <w:pStyle w:val="a3"/>
        <w:spacing w:before="0" w:beforeAutospacing="0" w:after="0" w:afterAutospacing="0"/>
        <w:ind w:firstLine="708"/>
        <w:jc w:val="center"/>
        <w:rPr>
          <w:sz w:val="28"/>
          <w:szCs w:val="28"/>
          <w:lang w:val="kk-KZ"/>
        </w:rPr>
      </w:pPr>
    </w:p>
    <w:p w:rsidR="00516F69" w:rsidRDefault="00516F69" w:rsidP="00CE2167">
      <w:pPr>
        <w:pStyle w:val="a3"/>
        <w:spacing w:before="0" w:beforeAutospacing="0" w:after="0" w:afterAutospacing="0"/>
        <w:ind w:firstLine="708"/>
        <w:jc w:val="center"/>
        <w:rPr>
          <w:sz w:val="28"/>
          <w:szCs w:val="28"/>
          <w:lang w:val="kk-KZ"/>
        </w:rPr>
      </w:pPr>
    </w:p>
    <w:p w:rsidR="00516F69" w:rsidRPr="00B76E9E" w:rsidRDefault="00516F69" w:rsidP="00CE2167">
      <w:pPr>
        <w:pStyle w:val="a3"/>
        <w:spacing w:before="0" w:beforeAutospacing="0" w:after="0" w:afterAutospacing="0"/>
        <w:ind w:firstLine="708"/>
        <w:jc w:val="center"/>
        <w:rPr>
          <w:sz w:val="28"/>
          <w:szCs w:val="28"/>
          <w:lang w:val="kk-KZ"/>
        </w:rPr>
      </w:pPr>
      <w:bookmarkStart w:id="0" w:name="_GoBack"/>
      <w:bookmarkEnd w:id="0"/>
    </w:p>
    <w:p w:rsidR="00A91ACC" w:rsidRPr="00B76E9E" w:rsidRDefault="00A91ACC" w:rsidP="00AC300B">
      <w:pPr>
        <w:jc w:val="both"/>
        <w:rPr>
          <w:rFonts w:ascii="Times New Roman" w:hAnsi="Times New Roman" w:cs="Times New Roman"/>
          <w:sz w:val="28"/>
          <w:szCs w:val="28"/>
          <w:lang w:val="kk-KZ"/>
        </w:rPr>
      </w:pPr>
    </w:p>
    <w:p w:rsidR="00D310E9" w:rsidRPr="00B76E9E" w:rsidRDefault="0039331B" w:rsidP="00AC300B">
      <w:pPr>
        <w:jc w:val="center"/>
        <w:rPr>
          <w:rFonts w:ascii="Times New Roman" w:hAnsi="Times New Roman" w:cs="Times New Roman"/>
          <w:color w:val="222222"/>
          <w:sz w:val="28"/>
          <w:szCs w:val="28"/>
          <w:shd w:val="clear" w:color="auto" w:fill="FFFFFF"/>
          <w:lang w:val="kk-KZ"/>
        </w:rPr>
      </w:pPr>
      <w:r w:rsidRPr="00B76E9E">
        <w:rPr>
          <w:rFonts w:ascii="Times New Roman" w:hAnsi="Times New Roman" w:cs="Times New Roman"/>
          <w:sz w:val="28"/>
          <w:szCs w:val="28"/>
          <w:lang w:val="kk-KZ"/>
        </w:rPr>
        <w:t>МАЗМҰНЫ</w:t>
      </w:r>
    </w:p>
    <w:p w:rsidR="00D310E9" w:rsidRPr="00B76E9E" w:rsidRDefault="00C90A92" w:rsidP="00456573">
      <w:pPr>
        <w:pStyle w:val="a3"/>
        <w:jc w:val="both"/>
        <w:rPr>
          <w:sz w:val="28"/>
          <w:szCs w:val="28"/>
          <w:lang w:val="kk-KZ"/>
        </w:rPr>
      </w:pPr>
      <w:r w:rsidRPr="00B76E9E">
        <w:rPr>
          <w:sz w:val="28"/>
          <w:szCs w:val="28"/>
          <w:lang w:val="kk-KZ"/>
        </w:rPr>
        <w:t>КІРІСПЕ</w:t>
      </w:r>
      <w:r w:rsidR="0039331B" w:rsidRPr="00B76E9E">
        <w:rPr>
          <w:sz w:val="28"/>
          <w:szCs w:val="28"/>
          <w:lang w:val="kk-KZ"/>
        </w:rPr>
        <w:t>...............................................................</w:t>
      </w:r>
      <w:r w:rsidR="009E36CC" w:rsidRPr="00B76E9E">
        <w:rPr>
          <w:sz w:val="28"/>
          <w:szCs w:val="28"/>
          <w:lang w:val="kk-KZ"/>
        </w:rPr>
        <w:t>..</w:t>
      </w:r>
      <w:r w:rsidR="0039331B" w:rsidRPr="00B76E9E">
        <w:rPr>
          <w:sz w:val="28"/>
          <w:szCs w:val="28"/>
          <w:lang w:val="kk-KZ"/>
        </w:rPr>
        <w:t>................................</w:t>
      </w:r>
      <w:r w:rsidRPr="00B76E9E">
        <w:rPr>
          <w:sz w:val="28"/>
          <w:szCs w:val="28"/>
          <w:lang w:val="kk-KZ"/>
        </w:rPr>
        <w:t>.............</w:t>
      </w:r>
      <w:r w:rsidR="00B76E9E">
        <w:rPr>
          <w:sz w:val="28"/>
          <w:szCs w:val="28"/>
          <w:lang w:val="kk-KZ"/>
        </w:rPr>
        <w:t>......4</w:t>
      </w:r>
    </w:p>
    <w:p w:rsidR="0039331B" w:rsidRPr="0051386E" w:rsidRDefault="00867D8B" w:rsidP="00456573">
      <w:pPr>
        <w:pStyle w:val="a3"/>
        <w:jc w:val="both"/>
        <w:rPr>
          <w:b/>
          <w:sz w:val="28"/>
          <w:szCs w:val="28"/>
          <w:lang w:val="kk-KZ"/>
        </w:rPr>
      </w:pPr>
      <w:r w:rsidRPr="0051386E">
        <w:rPr>
          <w:b/>
          <w:sz w:val="28"/>
          <w:szCs w:val="28"/>
          <w:lang w:val="kk-KZ"/>
        </w:rPr>
        <w:t>І.ҚАЗАҚСТАН РЕСПУБЛИК</w:t>
      </w:r>
      <w:r w:rsidR="00703223" w:rsidRPr="0051386E">
        <w:rPr>
          <w:b/>
          <w:sz w:val="28"/>
          <w:szCs w:val="28"/>
          <w:lang w:val="kk-KZ"/>
        </w:rPr>
        <w:t>АСЫНЫҢ КӨШІ-ҚОН САЯСАТЫ</w:t>
      </w:r>
      <w:r w:rsidR="00A91474" w:rsidRPr="0051386E">
        <w:rPr>
          <w:b/>
          <w:sz w:val="28"/>
          <w:szCs w:val="28"/>
          <w:lang w:val="kk-KZ"/>
        </w:rPr>
        <w:t xml:space="preserve"> НЕГІЗДЕРІ</w:t>
      </w:r>
    </w:p>
    <w:p w:rsidR="00A91474" w:rsidRDefault="00A91474" w:rsidP="00A91474">
      <w:pPr>
        <w:pStyle w:val="a3"/>
        <w:jc w:val="both"/>
        <w:rPr>
          <w:sz w:val="28"/>
          <w:szCs w:val="28"/>
          <w:lang w:val="kk-KZ"/>
        </w:rPr>
      </w:pPr>
      <w:r>
        <w:rPr>
          <w:sz w:val="28"/>
          <w:szCs w:val="28"/>
          <w:lang w:val="kk-KZ"/>
        </w:rPr>
        <w:t>1.1.</w:t>
      </w:r>
      <w:r w:rsidRPr="00B76E9E">
        <w:rPr>
          <w:sz w:val="28"/>
          <w:szCs w:val="28"/>
          <w:lang w:val="kk-KZ"/>
        </w:rPr>
        <w:t>ҚАЗАҚСТАН РЕСПУБЛИК</w:t>
      </w:r>
      <w:r>
        <w:rPr>
          <w:sz w:val="28"/>
          <w:szCs w:val="28"/>
          <w:lang w:val="kk-KZ"/>
        </w:rPr>
        <w:t>АСЫНЫҢ КӨШІ-ҚОН САЯСАТЫНЫҢ</w:t>
      </w:r>
      <w:r w:rsidR="0051386E">
        <w:rPr>
          <w:sz w:val="28"/>
          <w:szCs w:val="28"/>
          <w:lang w:val="kk-KZ"/>
        </w:rPr>
        <w:t>.......5</w:t>
      </w:r>
      <w:r>
        <w:rPr>
          <w:sz w:val="28"/>
          <w:szCs w:val="28"/>
          <w:lang w:val="kk-KZ"/>
        </w:rPr>
        <w:t xml:space="preserve"> </w:t>
      </w:r>
    </w:p>
    <w:p w:rsidR="0039331B" w:rsidRPr="00B76E9E" w:rsidRDefault="00A91474" w:rsidP="0039331B">
      <w:pPr>
        <w:pStyle w:val="a3"/>
        <w:jc w:val="both"/>
        <w:rPr>
          <w:sz w:val="28"/>
          <w:szCs w:val="28"/>
          <w:lang w:val="kk-KZ"/>
        </w:rPr>
      </w:pPr>
      <w:r>
        <w:rPr>
          <w:sz w:val="28"/>
          <w:szCs w:val="28"/>
          <w:lang w:val="kk-KZ"/>
        </w:rPr>
        <w:t>1.2</w:t>
      </w:r>
      <w:r w:rsidR="007E7122" w:rsidRPr="00B76E9E">
        <w:rPr>
          <w:sz w:val="28"/>
          <w:szCs w:val="28"/>
          <w:lang w:val="kk-KZ"/>
        </w:rPr>
        <w:t>.ТҮРКІСТАН ОБЛЫСЫ МЕН ШЫ</w:t>
      </w:r>
      <w:r w:rsidR="00703223">
        <w:rPr>
          <w:sz w:val="28"/>
          <w:szCs w:val="28"/>
          <w:lang w:val="kk-KZ"/>
        </w:rPr>
        <w:t>МКЕНТ ҚАЛАСЫНЫҢ ІШКІ ЖӘНЕ СЫРТҚЫ</w:t>
      </w:r>
      <w:r w:rsidR="00703223" w:rsidRPr="00703223">
        <w:rPr>
          <w:sz w:val="28"/>
          <w:szCs w:val="28"/>
          <w:lang w:val="kk-KZ"/>
        </w:rPr>
        <w:t xml:space="preserve"> </w:t>
      </w:r>
      <w:r w:rsidR="00703223">
        <w:rPr>
          <w:sz w:val="28"/>
          <w:szCs w:val="28"/>
          <w:lang w:val="kk-KZ"/>
        </w:rPr>
        <w:t>КӨШІ -ҚОН</w:t>
      </w:r>
      <w:r w:rsidR="007E7122" w:rsidRPr="00B76E9E">
        <w:rPr>
          <w:sz w:val="28"/>
          <w:szCs w:val="28"/>
          <w:lang w:val="kk-KZ"/>
        </w:rPr>
        <w:t xml:space="preserve"> ПРОЦЕСТЕРІ</w:t>
      </w:r>
      <w:r w:rsidR="00703223">
        <w:rPr>
          <w:sz w:val="28"/>
          <w:szCs w:val="28"/>
          <w:lang w:val="kk-KZ"/>
        </w:rPr>
        <w:t xml:space="preserve"> .............................</w:t>
      </w:r>
      <w:r w:rsidR="009E36CC" w:rsidRPr="00B76E9E">
        <w:rPr>
          <w:sz w:val="28"/>
          <w:szCs w:val="28"/>
          <w:lang w:val="kk-KZ"/>
        </w:rPr>
        <w:t>.......</w:t>
      </w:r>
      <w:r w:rsidR="007E7122" w:rsidRPr="00B76E9E">
        <w:rPr>
          <w:sz w:val="28"/>
          <w:szCs w:val="28"/>
          <w:lang w:val="kk-KZ"/>
        </w:rPr>
        <w:t>..</w:t>
      </w:r>
      <w:r w:rsidR="00AD08FA">
        <w:rPr>
          <w:sz w:val="28"/>
          <w:szCs w:val="28"/>
          <w:lang w:val="kk-KZ"/>
        </w:rPr>
        <w:t>...........................8</w:t>
      </w:r>
    </w:p>
    <w:p w:rsidR="0039331B" w:rsidRDefault="00A91474" w:rsidP="0039331B">
      <w:pPr>
        <w:pStyle w:val="a3"/>
        <w:jc w:val="both"/>
        <w:rPr>
          <w:color w:val="303030"/>
          <w:sz w:val="28"/>
          <w:szCs w:val="28"/>
          <w:shd w:val="clear" w:color="auto" w:fill="FFFFFF"/>
          <w:lang w:val="kk-KZ"/>
        </w:rPr>
      </w:pPr>
      <w:r>
        <w:rPr>
          <w:color w:val="303030"/>
          <w:sz w:val="28"/>
          <w:szCs w:val="28"/>
          <w:shd w:val="clear" w:color="auto" w:fill="FFFFFF"/>
          <w:lang w:val="kk-KZ"/>
        </w:rPr>
        <w:t>1.3</w:t>
      </w:r>
      <w:r w:rsidR="00867D8B" w:rsidRPr="00B76E9E">
        <w:rPr>
          <w:color w:val="303030"/>
          <w:sz w:val="28"/>
          <w:szCs w:val="28"/>
          <w:shd w:val="clear" w:color="auto" w:fill="FFFFFF"/>
          <w:lang w:val="kk-KZ"/>
        </w:rPr>
        <w:t>. ҚАЗАҚСТАНДАҒЫ   ЕНБЕК КӨШІ-ҚОНЫНЫҢ ГЕОГРАФИЯСЫ МЕН ДАМУЫ</w:t>
      </w:r>
      <w:r w:rsidR="00C90A92" w:rsidRPr="00B76E9E">
        <w:rPr>
          <w:color w:val="303030"/>
          <w:sz w:val="28"/>
          <w:szCs w:val="28"/>
          <w:shd w:val="clear" w:color="auto" w:fill="FFFFFF"/>
          <w:lang w:val="kk-KZ"/>
        </w:rPr>
        <w:t>...............................................................</w:t>
      </w:r>
      <w:r w:rsidR="009E36CC" w:rsidRPr="00B76E9E">
        <w:rPr>
          <w:color w:val="303030"/>
          <w:sz w:val="28"/>
          <w:szCs w:val="28"/>
          <w:shd w:val="clear" w:color="auto" w:fill="FFFFFF"/>
          <w:lang w:val="kk-KZ"/>
        </w:rPr>
        <w:t>............</w:t>
      </w:r>
      <w:r w:rsidR="00C90A92" w:rsidRPr="00B76E9E">
        <w:rPr>
          <w:color w:val="303030"/>
          <w:sz w:val="28"/>
          <w:szCs w:val="28"/>
          <w:shd w:val="clear" w:color="auto" w:fill="FFFFFF"/>
          <w:lang w:val="kk-KZ"/>
        </w:rPr>
        <w:t>...........</w:t>
      </w:r>
      <w:r w:rsidR="00B76E9E">
        <w:rPr>
          <w:color w:val="303030"/>
          <w:sz w:val="28"/>
          <w:szCs w:val="28"/>
          <w:shd w:val="clear" w:color="auto" w:fill="FFFFFF"/>
          <w:lang w:val="kk-KZ"/>
        </w:rPr>
        <w:t>............................1</w:t>
      </w:r>
      <w:r w:rsidR="00AD08FA">
        <w:rPr>
          <w:color w:val="303030"/>
          <w:sz w:val="28"/>
          <w:szCs w:val="28"/>
          <w:shd w:val="clear" w:color="auto" w:fill="FFFFFF"/>
          <w:lang w:val="kk-KZ"/>
        </w:rPr>
        <w:t>1</w:t>
      </w:r>
    </w:p>
    <w:p w:rsidR="00867D8B" w:rsidRPr="0051386E" w:rsidRDefault="0051386E" w:rsidP="0039331B">
      <w:pPr>
        <w:pStyle w:val="a3"/>
        <w:jc w:val="both"/>
        <w:rPr>
          <w:b/>
          <w:color w:val="303030"/>
          <w:sz w:val="28"/>
          <w:szCs w:val="28"/>
          <w:shd w:val="clear" w:color="auto" w:fill="FFFFFF"/>
          <w:lang w:val="kk-KZ"/>
        </w:rPr>
      </w:pPr>
      <w:r w:rsidRPr="0051386E">
        <w:rPr>
          <w:b/>
          <w:color w:val="303030"/>
          <w:sz w:val="28"/>
          <w:szCs w:val="28"/>
          <w:shd w:val="clear" w:color="auto" w:fill="FFFFFF"/>
          <w:lang w:val="kk-KZ"/>
        </w:rPr>
        <w:t>ІІ</w:t>
      </w:r>
      <w:r w:rsidR="00867D8B" w:rsidRPr="0051386E">
        <w:rPr>
          <w:b/>
          <w:color w:val="303030"/>
          <w:sz w:val="28"/>
          <w:szCs w:val="28"/>
          <w:shd w:val="clear" w:color="auto" w:fill="FFFFFF"/>
          <w:lang w:val="kk-KZ"/>
        </w:rPr>
        <w:t>. ҚАЗАҚСТАНДАҒЫ КӨШІ –Қ</w:t>
      </w:r>
      <w:r w:rsidRPr="0051386E">
        <w:rPr>
          <w:b/>
          <w:color w:val="303030"/>
          <w:sz w:val="28"/>
          <w:szCs w:val="28"/>
          <w:shd w:val="clear" w:color="auto" w:fill="FFFFFF"/>
          <w:lang w:val="kk-KZ"/>
        </w:rPr>
        <w:t>ОН САЯСАТЫ НЕГІЗДЕРІ.</w:t>
      </w:r>
    </w:p>
    <w:p w:rsidR="0051386E" w:rsidRDefault="0051386E" w:rsidP="0051386E">
      <w:pPr>
        <w:pStyle w:val="a3"/>
        <w:jc w:val="both"/>
        <w:rPr>
          <w:color w:val="303030"/>
          <w:sz w:val="28"/>
          <w:szCs w:val="28"/>
          <w:shd w:val="clear" w:color="auto" w:fill="FFFFFF"/>
          <w:lang w:val="kk-KZ"/>
        </w:rPr>
      </w:pPr>
      <w:r>
        <w:rPr>
          <w:color w:val="303030"/>
          <w:sz w:val="28"/>
          <w:szCs w:val="28"/>
          <w:shd w:val="clear" w:color="auto" w:fill="FFFFFF"/>
          <w:lang w:val="kk-KZ"/>
        </w:rPr>
        <w:t>2.1</w:t>
      </w:r>
      <w:r w:rsidRPr="00B76E9E">
        <w:rPr>
          <w:color w:val="303030"/>
          <w:sz w:val="28"/>
          <w:szCs w:val="28"/>
          <w:shd w:val="clear" w:color="auto" w:fill="FFFFFF"/>
          <w:lang w:val="kk-KZ"/>
        </w:rPr>
        <w:t>. ҚАЗАҚСТАНДАҒЫ КӨШІ –Қ</w:t>
      </w:r>
      <w:r>
        <w:rPr>
          <w:color w:val="303030"/>
          <w:sz w:val="28"/>
          <w:szCs w:val="28"/>
          <w:shd w:val="clear" w:color="auto" w:fill="FFFFFF"/>
          <w:lang w:val="kk-KZ"/>
        </w:rPr>
        <w:t>ОН САЯСАТЫ ӨЗ ЖЕМІСІН БЕРУДЕ..15</w:t>
      </w:r>
    </w:p>
    <w:p w:rsidR="00D310E9" w:rsidRPr="00B76E9E" w:rsidRDefault="0051386E" w:rsidP="00456573">
      <w:pPr>
        <w:pStyle w:val="a3"/>
        <w:jc w:val="both"/>
        <w:rPr>
          <w:bCs/>
          <w:color w:val="212529"/>
          <w:sz w:val="28"/>
          <w:szCs w:val="28"/>
          <w:lang w:val="kk-KZ"/>
        </w:rPr>
      </w:pPr>
      <w:r>
        <w:rPr>
          <w:bCs/>
          <w:color w:val="212529"/>
          <w:sz w:val="28"/>
          <w:szCs w:val="28"/>
          <w:lang w:val="kk-KZ"/>
        </w:rPr>
        <w:t>2.2</w:t>
      </w:r>
      <w:r w:rsidR="001D0442" w:rsidRPr="00B76E9E">
        <w:rPr>
          <w:bCs/>
          <w:color w:val="212529"/>
          <w:sz w:val="28"/>
          <w:szCs w:val="28"/>
          <w:lang w:val="kk-KZ"/>
        </w:rPr>
        <w:t>. КӨШІ-ҚОН ҮРДІСІНДЕГІ ОРАЛМАНДАР МӘСЕЛЕСІНІҢ ҚҰЫҚТЫҚ РЕТТЕЛУІ.</w:t>
      </w:r>
      <w:r w:rsidR="00AC300B" w:rsidRPr="00B76E9E">
        <w:rPr>
          <w:bCs/>
          <w:color w:val="212529"/>
          <w:sz w:val="28"/>
          <w:szCs w:val="28"/>
          <w:lang w:val="kk-KZ"/>
        </w:rPr>
        <w:t>.....................................................</w:t>
      </w:r>
      <w:r w:rsidR="009E36CC" w:rsidRPr="00B76E9E">
        <w:rPr>
          <w:bCs/>
          <w:color w:val="212529"/>
          <w:sz w:val="28"/>
          <w:szCs w:val="28"/>
          <w:lang w:val="kk-KZ"/>
        </w:rPr>
        <w:t>.........................</w:t>
      </w:r>
      <w:r w:rsidR="00AC300B" w:rsidRPr="00B76E9E">
        <w:rPr>
          <w:bCs/>
          <w:color w:val="212529"/>
          <w:sz w:val="28"/>
          <w:szCs w:val="28"/>
          <w:lang w:val="kk-KZ"/>
        </w:rPr>
        <w:t>.</w:t>
      </w:r>
      <w:r w:rsidR="00AD08FA">
        <w:rPr>
          <w:bCs/>
          <w:color w:val="212529"/>
          <w:sz w:val="28"/>
          <w:szCs w:val="28"/>
          <w:lang w:val="kk-KZ"/>
        </w:rPr>
        <w:t>..............................17</w:t>
      </w:r>
    </w:p>
    <w:p w:rsidR="007E7122" w:rsidRPr="00B76E9E" w:rsidRDefault="007E7122" w:rsidP="00456573">
      <w:pPr>
        <w:pStyle w:val="a3"/>
        <w:jc w:val="both"/>
        <w:rPr>
          <w:bCs/>
          <w:color w:val="212529"/>
          <w:sz w:val="28"/>
          <w:szCs w:val="28"/>
          <w:lang w:val="kk-KZ"/>
        </w:rPr>
      </w:pPr>
      <w:r w:rsidRPr="00B76E9E">
        <w:rPr>
          <w:bCs/>
          <w:color w:val="212529"/>
          <w:sz w:val="28"/>
          <w:szCs w:val="28"/>
          <w:lang w:val="kk-KZ"/>
        </w:rPr>
        <w:t>ҚОРТЫНДЫ......................................................</w:t>
      </w:r>
      <w:r w:rsidR="009E36CC" w:rsidRPr="00B76E9E">
        <w:rPr>
          <w:bCs/>
          <w:color w:val="212529"/>
          <w:sz w:val="28"/>
          <w:szCs w:val="28"/>
          <w:lang w:val="kk-KZ"/>
        </w:rPr>
        <w:t>..</w:t>
      </w:r>
      <w:r w:rsidRPr="00B76E9E">
        <w:rPr>
          <w:bCs/>
          <w:color w:val="212529"/>
          <w:sz w:val="28"/>
          <w:szCs w:val="28"/>
          <w:lang w:val="kk-KZ"/>
        </w:rPr>
        <w:t>......................</w:t>
      </w:r>
      <w:r w:rsidR="00AD08FA">
        <w:rPr>
          <w:bCs/>
          <w:color w:val="212529"/>
          <w:sz w:val="28"/>
          <w:szCs w:val="28"/>
          <w:lang w:val="kk-KZ"/>
        </w:rPr>
        <w:t>............................26</w:t>
      </w:r>
    </w:p>
    <w:p w:rsidR="007E7122" w:rsidRPr="00B76E9E" w:rsidRDefault="007E7122" w:rsidP="00C003D1">
      <w:pPr>
        <w:pStyle w:val="a3"/>
        <w:jc w:val="both"/>
        <w:rPr>
          <w:sz w:val="28"/>
          <w:szCs w:val="28"/>
          <w:lang w:val="kk-KZ"/>
        </w:rPr>
      </w:pPr>
      <w:r w:rsidRPr="00B76E9E">
        <w:rPr>
          <w:bCs/>
          <w:color w:val="212529"/>
          <w:sz w:val="28"/>
          <w:szCs w:val="28"/>
          <w:lang w:val="kk-KZ"/>
        </w:rPr>
        <w:t>ӘДЕБИЕТТЕР ТІЗІМІ..................................</w:t>
      </w:r>
      <w:r w:rsidR="009E36CC" w:rsidRPr="00B76E9E">
        <w:rPr>
          <w:bCs/>
          <w:color w:val="212529"/>
          <w:sz w:val="28"/>
          <w:szCs w:val="28"/>
          <w:lang w:val="kk-KZ"/>
        </w:rPr>
        <w:t>...</w:t>
      </w:r>
      <w:r w:rsidRPr="00B76E9E">
        <w:rPr>
          <w:bCs/>
          <w:color w:val="212529"/>
          <w:sz w:val="28"/>
          <w:szCs w:val="28"/>
          <w:lang w:val="kk-KZ"/>
        </w:rPr>
        <w:t>......................................................</w:t>
      </w:r>
      <w:r w:rsidR="00AD08FA">
        <w:rPr>
          <w:bCs/>
          <w:color w:val="212529"/>
          <w:sz w:val="28"/>
          <w:szCs w:val="28"/>
          <w:lang w:val="kk-KZ"/>
        </w:rPr>
        <w:t>27</w:t>
      </w:r>
    </w:p>
    <w:p w:rsidR="00D310E9" w:rsidRPr="00B76E9E" w:rsidRDefault="00D310E9" w:rsidP="00456573">
      <w:pPr>
        <w:pStyle w:val="a3"/>
        <w:jc w:val="both"/>
        <w:rPr>
          <w:sz w:val="28"/>
          <w:szCs w:val="28"/>
          <w:lang w:val="kk-KZ"/>
        </w:rPr>
      </w:pPr>
    </w:p>
    <w:p w:rsidR="00D310E9" w:rsidRPr="00B76E9E" w:rsidRDefault="00D310E9" w:rsidP="00456573">
      <w:pPr>
        <w:pStyle w:val="a3"/>
        <w:jc w:val="both"/>
        <w:rPr>
          <w:sz w:val="28"/>
          <w:szCs w:val="28"/>
          <w:lang w:val="kk-KZ"/>
        </w:rPr>
      </w:pPr>
    </w:p>
    <w:p w:rsidR="00D310E9" w:rsidRPr="00B76E9E" w:rsidRDefault="00D310E9" w:rsidP="00456573">
      <w:pPr>
        <w:pStyle w:val="a3"/>
        <w:jc w:val="both"/>
        <w:rPr>
          <w:sz w:val="28"/>
          <w:szCs w:val="28"/>
          <w:lang w:val="kk-KZ"/>
        </w:rPr>
      </w:pPr>
    </w:p>
    <w:p w:rsidR="00D310E9" w:rsidRPr="00B76E9E" w:rsidRDefault="00D310E9" w:rsidP="00456573">
      <w:pPr>
        <w:pStyle w:val="a3"/>
        <w:jc w:val="both"/>
        <w:rPr>
          <w:sz w:val="28"/>
          <w:szCs w:val="28"/>
          <w:lang w:val="kk-KZ"/>
        </w:rPr>
      </w:pPr>
    </w:p>
    <w:p w:rsidR="00D310E9" w:rsidRPr="00B76E9E" w:rsidRDefault="00D310E9" w:rsidP="00456573">
      <w:pPr>
        <w:pStyle w:val="a3"/>
        <w:jc w:val="both"/>
        <w:rPr>
          <w:sz w:val="28"/>
          <w:szCs w:val="28"/>
          <w:lang w:val="kk-KZ"/>
        </w:rPr>
      </w:pPr>
    </w:p>
    <w:p w:rsidR="00D310E9" w:rsidRPr="00B76E9E" w:rsidRDefault="00D310E9" w:rsidP="00456573">
      <w:pPr>
        <w:pStyle w:val="a3"/>
        <w:jc w:val="both"/>
        <w:rPr>
          <w:sz w:val="28"/>
          <w:szCs w:val="28"/>
          <w:lang w:val="kk-KZ"/>
        </w:rPr>
      </w:pPr>
    </w:p>
    <w:p w:rsidR="00D310E9" w:rsidRPr="00B76E9E" w:rsidRDefault="00D310E9" w:rsidP="00456573">
      <w:pPr>
        <w:pStyle w:val="a3"/>
        <w:jc w:val="both"/>
        <w:rPr>
          <w:sz w:val="28"/>
          <w:szCs w:val="28"/>
          <w:lang w:val="kk-KZ"/>
        </w:rPr>
      </w:pPr>
    </w:p>
    <w:p w:rsidR="00D310E9" w:rsidRPr="00B76E9E" w:rsidRDefault="00D310E9" w:rsidP="00456573">
      <w:pPr>
        <w:pStyle w:val="a3"/>
        <w:jc w:val="both"/>
        <w:rPr>
          <w:sz w:val="28"/>
          <w:szCs w:val="28"/>
          <w:lang w:val="kk-KZ"/>
        </w:rPr>
      </w:pPr>
    </w:p>
    <w:p w:rsidR="00D310E9" w:rsidRPr="00B76E9E" w:rsidRDefault="00D310E9" w:rsidP="00456573">
      <w:pPr>
        <w:pStyle w:val="a3"/>
        <w:jc w:val="both"/>
        <w:rPr>
          <w:sz w:val="28"/>
          <w:szCs w:val="28"/>
          <w:lang w:val="kk-KZ"/>
        </w:rPr>
      </w:pPr>
    </w:p>
    <w:p w:rsidR="001D0442" w:rsidRPr="00B76E9E" w:rsidRDefault="001D0442" w:rsidP="00456573">
      <w:pPr>
        <w:pStyle w:val="a3"/>
        <w:jc w:val="both"/>
        <w:rPr>
          <w:sz w:val="28"/>
          <w:szCs w:val="28"/>
          <w:lang w:val="kk-KZ"/>
        </w:rPr>
      </w:pPr>
    </w:p>
    <w:p w:rsidR="00B0139D" w:rsidRPr="00B76E9E" w:rsidRDefault="001D0442" w:rsidP="00DA5B31">
      <w:pPr>
        <w:pStyle w:val="a3"/>
        <w:jc w:val="both"/>
        <w:rPr>
          <w:b/>
          <w:sz w:val="28"/>
          <w:szCs w:val="28"/>
          <w:lang w:val="kk-KZ"/>
        </w:rPr>
      </w:pPr>
      <w:r w:rsidRPr="00B76E9E">
        <w:rPr>
          <w:b/>
          <w:sz w:val="28"/>
          <w:szCs w:val="28"/>
          <w:lang w:val="kk-KZ"/>
        </w:rPr>
        <w:lastRenderedPageBreak/>
        <w:t xml:space="preserve">                                         </w:t>
      </w:r>
      <w:r w:rsidR="00DA5B31" w:rsidRPr="00B76E9E">
        <w:rPr>
          <w:b/>
          <w:sz w:val="28"/>
          <w:szCs w:val="28"/>
          <w:lang w:val="kk-KZ"/>
        </w:rPr>
        <w:t xml:space="preserve">                                    </w:t>
      </w:r>
    </w:p>
    <w:p w:rsidR="00DA5B31" w:rsidRPr="00B76E9E" w:rsidRDefault="00C90A92" w:rsidP="00031F6A">
      <w:pPr>
        <w:pStyle w:val="a3"/>
        <w:jc w:val="center"/>
        <w:rPr>
          <w:b/>
          <w:sz w:val="28"/>
          <w:szCs w:val="28"/>
          <w:lang w:val="kk-KZ"/>
        </w:rPr>
      </w:pPr>
      <w:r w:rsidRPr="00B76E9E">
        <w:rPr>
          <w:b/>
          <w:sz w:val="28"/>
          <w:szCs w:val="28"/>
          <w:lang w:val="kk-KZ"/>
        </w:rPr>
        <w:t>КІРІСПЕ</w:t>
      </w:r>
    </w:p>
    <w:p w:rsidR="00EC1F2A" w:rsidRPr="003129C6" w:rsidRDefault="00EC1F2A" w:rsidP="003129C6">
      <w:pPr>
        <w:pStyle w:val="ae"/>
        <w:jc w:val="both"/>
        <w:rPr>
          <w:rStyle w:val="a5"/>
          <w:rFonts w:ascii="Times New Roman" w:hAnsi="Times New Roman"/>
          <w:i w:val="0"/>
          <w:color w:val="000000" w:themeColor="text1"/>
          <w:sz w:val="28"/>
          <w:szCs w:val="28"/>
          <w:shd w:val="clear" w:color="auto" w:fill="FAFAFA"/>
          <w:lang w:val="kk-KZ"/>
        </w:rPr>
      </w:pPr>
      <w:r w:rsidRPr="003129C6">
        <w:rPr>
          <w:rStyle w:val="a5"/>
          <w:rFonts w:ascii="Times New Roman" w:hAnsi="Times New Roman"/>
          <w:i w:val="0"/>
          <w:color w:val="000000" w:themeColor="text1"/>
          <w:sz w:val="28"/>
          <w:szCs w:val="28"/>
          <w:shd w:val="clear" w:color="auto" w:fill="FAFAFA"/>
          <w:lang w:val="kk-KZ"/>
        </w:rPr>
        <w:t xml:space="preserve">          Елбасы </w:t>
      </w:r>
      <w:r w:rsidR="00712F5F" w:rsidRPr="003129C6">
        <w:rPr>
          <w:rStyle w:val="a5"/>
          <w:rFonts w:ascii="Times New Roman" w:hAnsi="Times New Roman"/>
          <w:i w:val="0"/>
          <w:color w:val="000000" w:themeColor="text1"/>
          <w:sz w:val="28"/>
          <w:szCs w:val="28"/>
          <w:shd w:val="clear" w:color="auto" w:fill="FAFAFA"/>
          <w:lang w:val="kk-KZ"/>
        </w:rPr>
        <w:t xml:space="preserve">   </w:t>
      </w:r>
      <w:r w:rsidRPr="003129C6">
        <w:rPr>
          <w:rStyle w:val="a5"/>
          <w:rFonts w:ascii="Times New Roman" w:hAnsi="Times New Roman"/>
          <w:i w:val="0"/>
          <w:color w:val="000000" w:themeColor="text1"/>
          <w:sz w:val="28"/>
          <w:szCs w:val="28"/>
          <w:shd w:val="clear" w:color="auto" w:fill="FAFAFA"/>
          <w:lang w:val="kk-KZ"/>
        </w:rPr>
        <w:t xml:space="preserve">Нұрсұлтан Назарбаевтың ең алдымен жолға қойған саясаты – Көші-қон. </w:t>
      </w:r>
      <w:r w:rsidR="008852B9" w:rsidRPr="003129C6">
        <w:rPr>
          <w:rStyle w:val="a5"/>
          <w:rFonts w:ascii="Times New Roman" w:hAnsi="Times New Roman"/>
          <w:i w:val="0"/>
          <w:color w:val="000000" w:themeColor="text1"/>
          <w:sz w:val="28"/>
          <w:szCs w:val="28"/>
          <w:shd w:val="clear" w:color="auto" w:fill="FAFAFA"/>
          <w:lang w:val="kk-KZ"/>
        </w:rPr>
        <w:t>Тіпті, А</w:t>
      </w:r>
      <w:r w:rsidRPr="003129C6">
        <w:rPr>
          <w:rStyle w:val="a5"/>
          <w:rFonts w:ascii="Times New Roman" w:hAnsi="Times New Roman"/>
          <w:i w:val="0"/>
          <w:color w:val="000000" w:themeColor="text1"/>
          <w:sz w:val="28"/>
          <w:szCs w:val="28"/>
          <w:shd w:val="clear" w:color="auto" w:fill="FAFAFA"/>
          <w:lang w:val="kk-KZ"/>
        </w:rPr>
        <w:t>стананы Арқа төсіне көшіру мен шекараны әлемдік талапқа сай етіп бекітуден де бұрын осы шеттегі қазақтарды қара шаңырақ Қазақстанға шақыруды қолға алған. Бүгінгі «Мәңгілік Ел» ұлттық идеясының түп негізі - осы Көші-қон саясатымен қаланған еді. Демек, Көші-қон – өз тізгінін өзі қолына алған тәуелсіз ел болғанымызд</w:t>
      </w:r>
      <w:r w:rsidR="001F2349" w:rsidRPr="003129C6">
        <w:rPr>
          <w:rStyle w:val="a5"/>
          <w:rFonts w:ascii="Times New Roman" w:hAnsi="Times New Roman"/>
          <w:i w:val="0"/>
          <w:color w:val="000000" w:themeColor="text1"/>
          <w:sz w:val="28"/>
          <w:szCs w:val="28"/>
          <w:shd w:val="clear" w:color="auto" w:fill="FAFAFA"/>
          <w:lang w:val="kk-KZ"/>
        </w:rPr>
        <w:t>ы шын мәнінде әйгілеген бастама.</w:t>
      </w:r>
      <w:r w:rsidRPr="003129C6">
        <w:rPr>
          <w:rStyle w:val="a5"/>
          <w:rFonts w:ascii="Times New Roman" w:hAnsi="Times New Roman"/>
          <w:i w:val="0"/>
          <w:color w:val="000000" w:themeColor="text1"/>
          <w:sz w:val="28"/>
          <w:szCs w:val="28"/>
          <w:shd w:val="clear" w:color="auto" w:fill="FAFAFA"/>
          <w:lang w:val="kk-KZ"/>
        </w:rPr>
        <w:t> </w:t>
      </w:r>
    </w:p>
    <w:p w:rsidR="0039331B" w:rsidRPr="00B76E9E" w:rsidRDefault="001F2349" w:rsidP="00B76E9E">
      <w:pPr>
        <w:pStyle w:val="a3"/>
        <w:shd w:val="clear" w:color="auto" w:fill="FFFFFF"/>
        <w:spacing w:before="0" w:beforeAutospacing="0" w:after="0" w:afterAutospacing="0"/>
        <w:jc w:val="both"/>
        <w:rPr>
          <w:color w:val="222222"/>
          <w:sz w:val="28"/>
          <w:szCs w:val="28"/>
          <w:lang w:val="kk-KZ"/>
        </w:rPr>
      </w:pPr>
      <w:r w:rsidRPr="00B76E9E">
        <w:rPr>
          <w:color w:val="000000"/>
          <w:sz w:val="28"/>
          <w:szCs w:val="28"/>
          <w:lang w:val="kk-KZ"/>
        </w:rPr>
        <w:t xml:space="preserve">    Тақырыптың өзектілігі. Еліміз егемендікке жеткеннен кейінгі уақытта, қазақ елінің жүріп өткен жолы мен тарихын жаңаша көзқарас тұрғысынан жазу уақыттың қойған талабы болды. Отандық тарихтың өткен кезеңдеріндегі шындығы бұрмаланып, ақиқаты айтылмай келген оқиғалары мен құбылыстарын ой елегінен өткізуге деген қажеттілік туындады. Қазақстан тарих ғылымының әр саласы бойынша шынайы зерттеулер жүргізіле бастады. Осындай тарих ғылымының бір саласы саналатын тарихи демография бағытында да, республика халқы жайында зерттеулер жүргізіліп, бірқатар еңбектер жарық көрді. Республикамыздағы демографиялық ахуалдың астары өткен кезеңдермен тығыз байланыста жатқандығы жайында нақты мғліметтер мен тұжырымдамалар көпшілік назарына ұсыныла бастады. Тарихи демография саласына одан әрі серпін бере түсу үшін ендігі жерде белгілі бір кезеңдер аралығындағы халық санының динамикасындағы өзгерістерге, көші-қон процестерінің ауқымына және олардың жекелеген аймақтардағы ерекшеліктеріне баса назар аударған абзал. Сонымен қатар, бұл мәселелердің ғылыми әдебиеттерде көрініс табу деңгейіне тарихнамалық талдау да жасау қажет. Өйткені мұндай талдау тарихи процестердің негізгі желісін, оның елеулі құбылыстарын ғылыми тұрғыда дұрыс көрсетуге және көкейкесті проблемаларын белгілеп, </w:t>
      </w:r>
      <w:r w:rsidR="00712F5F" w:rsidRPr="00B76E9E">
        <w:rPr>
          <w:color w:val="000000"/>
          <w:sz w:val="28"/>
          <w:szCs w:val="28"/>
          <w:lang w:val="kk-KZ"/>
        </w:rPr>
        <w:t>зерделеу үшін тарихи таным тәжірибесін пайдалануға мүмкіндік береді.</w:t>
      </w:r>
    </w:p>
    <w:p w:rsidR="00D954D7" w:rsidRPr="00B76E9E" w:rsidRDefault="00D954D7" w:rsidP="00B76E9E">
      <w:pPr>
        <w:pStyle w:val="a3"/>
        <w:shd w:val="clear" w:color="auto" w:fill="FFFFFF"/>
        <w:spacing w:before="0" w:beforeAutospacing="0" w:after="0" w:afterAutospacing="0"/>
        <w:jc w:val="center"/>
        <w:rPr>
          <w:b/>
          <w:sz w:val="28"/>
          <w:szCs w:val="28"/>
          <w:lang w:val="kk-KZ"/>
        </w:rPr>
      </w:pPr>
    </w:p>
    <w:p w:rsidR="00D954D7" w:rsidRPr="00B76E9E" w:rsidRDefault="00D954D7" w:rsidP="00B76E9E">
      <w:pPr>
        <w:pStyle w:val="a3"/>
        <w:shd w:val="clear" w:color="auto" w:fill="FFFFFF"/>
        <w:spacing w:before="0" w:beforeAutospacing="0" w:after="0" w:afterAutospacing="0"/>
        <w:jc w:val="center"/>
        <w:rPr>
          <w:b/>
          <w:sz w:val="28"/>
          <w:szCs w:val="28"/>
          <w:lang w:val="kk-KZ"/>
        </w:rPr>
      </w:pPr>
    </w:p>
    <w:p w:rsidR="00D954D7" w:rsidRPr="00B76E9E" w:rsidRDefault="00D954D7" w:rsidP="00B76E9E">
      <w:pPr>
        <w:pStyle w:val="a3"/>
        <w:shd w:val="clear" w:color="auto" w:fill="FFFFFF"/>
        <w:spacing w:before="0" w:beforeAutospacing="0" w:after="0" w:afterAutospacing="0"/>
        <w:jc w:val="center"/>
        <w:rPr>
          <w:b/>
          <w:sz w:val="28"/>
          <w:szCs w:val="28"/>
          <w:lang w:val="kk-KZ"/>
        </w:rPr>
      </w:pPr>
    </w:p>
    <w:p w:rsidR="00B76E9E" w:rsidRDefault="00B76E9E" w:rsidP="00B76E9E">
      <w:pPr>
        <w:pStyle w:val="a3"/>
        <w:shd w:val="clear" w:color="auto" w:fill="FFFFFF"/>
        <w:spacing w:before="0" w:beforeAutospacing="0" w:after="0" w:afterAutospacing="0"/>
        <w:jc w:val="center"/>
        <w:rPr>
          <w:b/>
          <w:sz w:val="28"/>
          <w:szCs w:val="28"/>
          <w:lang w:val="kk-KZ"/>
        </w:rPr>
      </w:pPr>
    </w:p>
    <w:p w:rsidR="00B76E9E" w:rsidRDefault="00B76E9E" w:rsidP="00B76E9E">
      <w:pPr>
        <w:pStyle w:val="a3"/>
        <w:shd w:val="clear" w:color="auto" w:fill="FFFFFF"/>
        <w:spacing w:before="0" w:beforeAutospacing="0" w:after="0" w:afterAutospacing="0"/>
        <w:jc w:val="center"/>
        <w:rPr>
          <w:b/>
          <w:sz w:val="28"/>
          <w:szCs w:val="28"/>
          <w:lang w:val="kk-KZ"/>
        </w:rPr>
      </w:pPr>
    </w:p>
    <w:p w:rsidR="00B76E9E" w:rsidRDefault="00B76E9E" w:rsidP="00B76E9E">
      <w:pPr>
        <w:pStyle w:val="a3"/>
        <w:shd w:val="clear" w:color="auto" w:fill="FFFFFF"/>
        <w:spacing w:before="0" w:beforeAutospacing="0" w:after="0" w:afterAutospacing="0"/>
        <w:jc w:val="center"/>
        <w:rPr>
          <w:b/>
          <w:sz w:val="28"/>
          <w:szCs w:val="28"/>
          <w:lang w:val="kk-KZ"/>
        </w:rPr>
      </w:pPr>
    </w:p>
    <w:p w:rsidR="00B76E9E" w:rsidRDefault="00B76E9E" w:rsidP="00B76E9E">
      <w:pPr>
        <w:pStyle w:val="a3"/>
        <w:shd w:val="clear" w:color="auto" w:fill="FFFFFF"/>
        <w:spacing w:before="0" w:beforeAutospacing="0" w:after="0" w:afterAutospacing="0"/>
        <w:jc w:val="center"/>
        <w:rPr>
          <w:b/>
          <w:sz w:val="28"/>
          <w:szCs w:val="28"/>
          <w:lang w:val="kk-KZ"/>
        </w:rPr>
      </w:pPr>
    </w:p>
    <w:p w:rsidR="00B76E9E" w:rsidRDefault="00B76E9E" w:rsidP="00B76E9E">
      <w:pPr>
        <w:pStyle w:val="a3"/>
        <w:shd w:val="clear" w:color="auto" w:fill="FFFFFF"/>
        <w:spacing w:before="0" w:beforeAutospacing="0" w:after="0" w:afterAutospacing="0"/>
        <w:jc w:val="center"/>
        <w:rPr>
          <w:b/>
          <w:sz w:val="28"/>
          <w:szCs w:val="28"/>
          <w:lang w:val="kk-KZ"/>
        </w:rPr>
      </w:pPr>
    </w:p>
    <w:p w:rsidR="00B76E9E" w:rsidRDefault="00B76E9E" w:rsidP="00B76E9E">
      <w:pPr>
        <w:pStyle w:val="a3"/>
        <w:shd w:val="clear" w:color="auto" w:fill="FFFFFF"/>
        <w:spacing w:before="0" w:beforeAutospacing="0" w:after="0" w:afterAutospacing="0"/>
        <w:jc w:val="center"/>
        <w:rPr>
          <w:b/>
          <w:sz w:val="28"/>
          <w:szCs w:val="28"/>
          <w:lang w:val="kk-KZ"/>
        </w:rPr>
      </w:pPr>
    </w:p>
    <w:p w:rsidR="00B76E9E" w:rsidRDefault="00B76E9E" w:rsidP="00B76E9E">
      <w:pPr>
        <w:pStyle w:val="a3"/>
        <w:shd w:val="clear" w:color="auto" w:fill="FFFFFF"/>
        <w:spacing w:before="0" w:beforeAutospacing="0" w:after="0" w:afterAutospacing="0"/>
        <w:jc w:val="center"/>
        <w:rPr>
          <w:b/>
          <w:sz w:val="28"/>
          <w:szCs w:val="28"/>
          <w:lang w:val="kk-KZ"/>
        </w:rPr>
      </w:pPr>
    </w:p>
    <w:p w:rsidR="00B76E9E" w:rsidRDefault="00B76E9E" w:rsidP="00B76E9E">
      <w:pPr>
        <w:pStyle w:val="a3"/>
        <w:shd w:val="clear" w:color="auto" w:fill="FFFFFF"/>
        <w:spacing w:before="0" w:beforeAutospacing="0" w:after="0" w:afterAutospacing="0"/>
        <w:jc w:val="center"/>
        <w:rPr>
          <w:b/>
          <w:sz w:val="28"/>
          <w:szCs w:val="28"/>
          <w:lang w:val="kk-KZ"/>
        </w:rPr>
      </w:pPr>
    </w:p>
    <w:p w:rsidR="00B76E9E" w:rsidRDefault="00B76E9E" w:rsidP="00B76E9E">
      <w:pPr>
        <w:pStyle w:val="a3"/>
        <w:shd w:val="clear" w:color="auto" w:fill="FFFFFF"/>
        <w:spacing w:before="0" w:beforeAutospacing="0" w:after="0" w:afterAutospacing="0"/>
        <w:jc w:val="center"/>
        <w:rPr>
          <w:b/>
          <w:sz w:val="28"/>
          <w:szCs w:val="28"/>
          <w:lang w:val="kk-KZ"/>
        </w:rPr>
      </w:pPr>
    </w:p>
    <w:p w:rsidR="00B76E9E" w:rsidRDefault="00B76E9E" w:rsidP="00B76E9E">
      <w:pPr>
        <w:pStyle w:val="a3"/>
        <w:shd w:val="clear" w:color="auto" w:fill="FFFFFF"/>
        <w:spacing w:before="0" w:beforeAutospacing="0" w:after="0" w:afterAutospacing="0"/>
        <w:jc w:val="center"/>
        <w:rPr>
          <w:b/>
          <w:sz w:val="28"/>
          <w:szCs w:val="28"/>
          <w:lang w:val="kk-KZ"/>
        </w:rPr>
      </w:pPr>
    </w:p>
    <w:p w:rsidR="00B76E9E" w:rsidRDefault="00B76E9E" w:rsidP="00B76E9E">
      <w:pPr>
        <w:pStyle w:val="a3"/>
        <w:shd w:val="clear" w:color="auto" w:fill="FFFFFF"/>
        <w:spacing w:before="0" w:beforeAutospacing="0" w:after="0" w:afterAutospacing="0"/>
        <w:jc w:val="center"/>
        <w:rPr>
          <w:b/>
          <w:sz w:val="28"/>
          <w:szCs w:val="28"/>
          <w:lang w:val="kk-KZ"/>
        </w:rPr>
      </w:pPr>
    </w:p>
    <w:p w:rsidR="00B76E9E" w:rsidRDefault="00B76E9E" w:rsidP="00B76E9E">
      <w:pPr>
        <w:pStyle w:val="a3"/>
        <w:shd w:val="clear" w:color="auto" w:fill="FFFFFF"/>
        <w:spacing w:before="0" w:beforeAutospacing="0" w:after="0" w:afterAutospacing="0"/>
        <w:jc w:val="center"/>
        <w:rPr>
          <w:b/>
          <w:sz w:val="28"/>
          <w:szCs w:val="28"/>
          <w:lang w:val="kk-KZ"/>
        </w:rPr>
      </w:pPr>
    </w:p>
    <w:p w:rsidR="008449AF" w:rsidRPr="0051386E" w:rsidRDefault="008449AF" w:rsidP="008449AF">
      <w:pPr>
        <w:pStyle w:val="a3"/>
        <w:jc w:val="both"/>
        <w:rPr>
          <w:b/>
          <w:sz w:val="28"/>
          <w:szCs w:val="28"/>
          <w:lang w:val="kk-KZ"/>
        </w:rPr>
      </w:pPr>
      <w:r w:rsidRPr="0051386E">
        <w:rPr>
          <w:b/>
          <w:sz w:val="28"/>
          <w:szCs w:val="28"/>
          <w:lang w:val="kk-KZ"/>
        </w:rPr>
        <w:t>І.ҚАЗАҚСТАН РЕСПУБЛИКАСЫНЫҢ КӨШІ-ҚОН САЯСАТЫ НЕГІЗДЕРІ</w:t>
      </w:r>
    </w:p>
    <w:p w:rsidR="00DA5B31" w:rsidRDefault="008449AF" w:rsidP="008449AF">
      <w:pPr>
        <w:pStyle w:val="a3"/>
        <w:shd w:val="clear" w:color="auto" w:fill="FFFFFF"/>
        <w:spacing w:before="0" w:beforeAutospacing="0" w:after="0" w:afterAutospacing="0"/>
        <w:rPr>
          <w:b/>
          <w:sz w:val="28"/>
          <w:szCs w:val="28"/>
          <w:lang w:val="kk-KZ"/>
        </w:rPr>
      </w:pPr>
      <w:r>
        <w:rPr>
          <w:b/>
          <w:sz w:val="28"/>
          <w:szCs w:val="28"/>
          <w:lang w:val="kk-KZ"/>
        </w:rPr>
        <w:t>1.1</w:t>
      </w:r>
      <w:r w:rsidR="00DA5B31" w:rsidRPr="00B76E9E">
        <w:rPr>
          <w:b/>
          <w:sz w:val="28"/>
          <w:szCs w:val="28"/>
          <w:lang w:val="kk-KZ"/>
        </w:rPr>
        <w:t>.ҚАЗАҚСТАН РЕСПУБЛИКАСЫНЫҢ КӨШІ-ҚОН САЯСАТЫ</w:t>
      </w:r>
      <w:r w:rsidR="00926376" w:rsidRPr="00B76E9E">
        <w:rPr>
          <w:b/>
          <w:sz w:val="28"/>
          <w:szCs w:val="28"/>
          <w:lang w:val="kk-KZ"/>
        </w:rPr>
        <w:t>.</w:t>
      </w:r>
    </w:p>
    <w:p w:rsidR="00B76E9E" w:rsidRPr="00B76E9E" w:rsidRDefault="00B76E9E" w:rsidP="00B76E9E">
      <w:pPr>
        <w:pStyle w:val="a3"/>
        <w:shd w:val="clear" w:color="auto" w:fill="FFFFFF"/>
        <w:spacing w:before="0" w:beforeAutospacing="0" w:after="0" w:afterAutospacing="0"/>
        <w:jc w:val="center"/>
        <w:rPr>
          <w:color w:val="212226"/>
          <w:sz w:val="28"/>
          <w:szCs w:val="28"/>
          <w:lang w:val="kk-KZ"/>
        </w:rPr>
      </w:pPr>
    </w:p>
    <w:p w:rsidR="007E3D9E" w:rsidRPr="00B76E9E" w:rsidRDefault="0039331B" w:rsidP="00B76E9E">
      <w:pPr>
        <w:pStyle w:val="a3"/>
        <w:shd w:val="clear" w:color="auto" w:fill="FFFFFF"/>
        <w:spacing w:before="0" w:beforeAutospacing="0" w:after="0" w:afterAutospacing="0"/>
        <w:jc w:val="both"/>
        <w:rPr>
          <w:color w:val="222222"/>
          <w:sz w:val="28"/>
          <w:szCs w:val="28"/>
          <w:lang w:val="kk-KZ"/>
        </w:rPr>
      </w:pPr>
      <w:r w:rsidRPr="00B76E9E">
        <w:rPr>
          <w:color w:val="222222"/>
          <w:sz w:val="28"/>
          <w:szCs w:val="28"/>
          <w:lang w:val="kk-KZ"/>
        </w:rPr>
        <w:t xml:space="preserve">       </w:t>
      </w:r>
      <w:r w:rsidR="007E3D9E" w:rsidRPr="00B76E9E">
        <w:rPr>
          <w:color w:val="222222"/>
          <w:sz w:val="28"/>
          <w:szCs w:val="28"/>
          <w:lang w:val="kk-KZ"/>
        </w:rPr>
        <w:t>Қазақстанда ХХ ғасырдың соңында күрделі өзгерістер болды. 1991 жылдан бастап республика тәуелсіз ел ретінде өзіндік саясат жүргізе бастады. Соның бірі Қазақстан Республикасының көші-қон саясаты. Себебі көші-қон үрдістері елдегі мемлекеттік қауіпсіздікке, қоғамдық келісімге, экономикалық және демографиялық жағдайларға әсерін тигізеді. Ал қазіргі кездегі көші-қон үрдістерінің негізі кеңестік дәуірде қалыптасқан көші-қондық үдерістермен тығыз байланысты. Сондықтан кеңес кезеңіндегі көші-қон саясатының ерекшелігі, мемлекеттік деңгейде жүргізілген қоныстандыру үдерістері мен оның нәтижелерін зерттеу қазіргі мемлекеттік көші-қон саясатын жүргізу үшін де қажетті. Қоғамның дамуына теріс әсер ететін қолайсыз демографиялық жағдайларды шешудің бір бағыты – қуатты көші-қон саясатын жетекші артықшылықтар қатарына қосу. Сондықтан біздің жас мемлекетіміздің әлемдік қауымдастықта демократиялық бағытта дамушы ел деп танылуымен бұл мәселенің өзектілігі арта түсуде.</w:t>
      </w:r>
    </w:p>
    <w:p w:rsidR="007E3D9E" w:rsidRPr="00B76E9E" w:rsidRDefault="007E3D9E" w:rsidP="00B76E9E">
      <w:pPr>
        <w:pStyle w:val="a3"/>
        <w:shd w:val="clear" w:color="auto" w:fill="FFFFFF"/>
        <w:spacing w:before="0" w:beforeAutospacing="0" w:after="0" w:afterAutospacing="0"/>
        <w:jc w:val="both"/>
        <w:rPr>
          <w:color w:val="222222"/>
          <w:sz w:val="28"/>
          <w:szCs w:val="28"/>
          <w:lang w:val="kk-KZ"/>
        </w:rPr>
      </w:pPr>
      <w:r w:rsidRPr="00B76E9E">
        <w:rPr>
          <w:color w:val="222222"/>
          <w:sz w:val="28"/>
          <w:szCs w:val="28"/>
          <w:lang w:val="kk-KZ"/>
        </w:rPr>
        <w:t xml:space="preserve">      Кеңестік мемлекеті ыдырап, тәуелсіз Қазақстан республикасының қалыптасуы кеңес дәуіріндегі тарихи процестерді саралауға, оның ішінде қоныстандыру мен көші-қон мәселелеріне ғылыми тұрғыдан баға беруге жол ашты. Кеңес дәуіріндегі қоныстандыру мен көші-қон үрдістерінің демографиялық қана емес біртұтас мемлекеттік билік тарапынан жасалынған іс-шаралар екендігі айқындала түсті. Себебі қоныстандыру үрдісінің жүргізілуі халықтардың көші-қонына әкелетіндігі заңдылық еді. Ал көші-қон қозғалысының халықтың әлеуметтік жағдайының өзгеруіне, психологиялық ахуалына әсері болады. Соңғы кездері елiмiздiң демографиялық даму үдiстерiн зерттеуге, көшi-қон үрдiстерiнiң барысы мен салдарын талдауға көп көңiл бөлiнiп жүр. Себебi ұлттық еркiндiктi сақтап қалу, тәуелсіздік тұғырын нығайту үшiн ең нәзiк те маңызды мәселелер қолға алынуда. ХХ ғасырдың соңына қарай еліміздегі көші-қон, әлеуметтік-демографиялық мәселелер мемлекеттік дәрежеде қарастырыла бастады. Яғни, Қазақстандағы тарих ғылымының зерттейтін өзекті мәселелердің бірі – кеңес мемлекеті тұсындағы елдің әлеуметтік-экономикалық, саяси дамуымен қоса жүргізілген көші-қон және халықтарды қоныстандыруға байланысты нақты тарихи үрдістер.</w:t>
      </w:r>
    </w:p>
    <w:p w:rsidR="007E3D9E" w:rsidRPr="00B76E9E" w:rsidRDefault="007E3D9E" w:rsidP="00B76E9E">
      <w:pPr>
        <w:pStyle w:val="a3"/>
        <w:shd w:val="clear" w:color="auto" w:fill="FFFFFF"/>
        <w:spacing w:before="0" w:beforeAutospacing="0" w:after="0" w:afterAutospacing="0"/>
        <w:jc w:val="both"/>
        <w:rPr>
          <w:color w:val="222222"/>
          <w:sz w:val="28"/>
          <w:szCs w:val="28"/>
          <w:lang w:val="kk-KZ"/>
        </w:rPr>
      </w:pPr>
      <w:r w:rsidRPr="00B76E9E">
        <w:rPr>
          <w:color w:val="222222"/>
          <w:sz w:val="28"/>
          <w:szCs w:val="28"/>
          <w:lang w:val="kk-KZ"/>
        </w:rPr>
        <w:t xml:space="preserve">       Ресейлік және алыс шетелдік ғалымдардың еңбектерінде де Қазақстандағы демографиялық ахуал, оның ішінде көші-қон үрдістеріне байланысты бірқатар мәселелер қарастырылады (Р. Конквест, С.Г. Уиткрофт, Х. Дэвис, М.Б. Олкотт, А.Р. Льюс, Н.Р. Роулэнд, Н.Ф. Бугай, М.П. Малышева, В.С. Познанский, С.И. Брук, Ю.А. Поляков, В.Б. Жиромская, И.Н. Кисилев және т.б.).</w:t>
      </w:r>
    </w:p>
    <w:p w:rsidR="007E3D9E" w:rsidRPr="00B76E9E" w:rsidRDefault="007E3D9E" w:rsidP="00B76E9E">
      <w:pPr>
        <w:pStyle w:val="a3"/>
        <w:shd w:val="clear" w:color="auto" w:fill="FFFFFF"/>
        <w:spacing w:before="0" w:beforeAutospacing="0" w:after="0" w:afterAutospacing="0"/>
        <w:jc w:val="both"/>
        <w:rPr>
          <w:color w:val="222222"/>
          <w:sz w:val="28"/>
          <w:szCs w:val="28"/>
          <w:lang w:val="kk-KZ"/>
        </w:rPr>
      </w:pPr>
      <w:r w:rsidRPr="00B76E9E">
        <w:rPr>
          <w:color w:val="222222"/>
          <w:sz w:val="28"/>
          <w:szCs w:val="28"/>
          <w:lang w:val="kk-KZ"/>
        </w:rPr>
        <w:lastRenderedPageBreak/>
        <w:t xml:space="preserve">       Шетелдік тарихнамадағы Қазақстан мен Орта Азияны отарлауға байланысты жүрген көші-қон саясатына Қ.Р. Несіпбаеваның, көші-қон мәселесіндегі жетістіктерді тарихнамалық талдауға С.И. Ковальскаяның, М.Х. Асылбеков пен Л.Х. Төлешованың еңбектері арналған. С.И. Ковальскаяның кандидаттық диссертациясында негізінен ХVІІІ және ХІХ ғасырлардағы көші-қон мәселесі қамтылып, ХХ ғасыр мәселесі толық жазылмаған. Ал, М.Х. Асылбеков пен Л.Х. Төлешованың монографиясында ХХ ғасырдағы демографиялық мәселелерге тарихнамалық талдау беріліп, көші-қон процестеріне де едәуір көңіл бөлінген. 1939-1959 жж. Қазақстан халқының әлеуметтік және ұлттық құрамындағы өзгерістер мен халықтың жалпы саны, орналасуы, табиғи өсім мен көші-қон процестерінің нәтижесі А.И. Құдайбергенованың кандидаттық диссертациясында талданды. Зерттеудің хронологиялық шеңбері алдыңғы кезеңді қамтиды. Қазақстанда тарихи демографияның дамуы, көші-қон мәселесін зерттеудің методологиясы жайында көлемді ғылыми еңбектер де жарық көруде.</w:t>
      </w:r>
    </w:p>
    <w:p w:rsidR="007E3D9E" w:rsidRPr="00B76E9E" w:rsidRDefault="007E3D9E" w:rsidP="00B76E9E">
      <w:pPr>
        <w:pStyle w:val="a3"/>
        <w:shd w:val="clear" w:color="auto" w:fill="FFFFFF"/>
        <w:spacing w:before="0" w:beforeAutospacing="0" w:after="0" w:afterAutospacing="0"/>
        <w:jc w:val="both"/>
        <w:rPr>
          <w:color w:val="222222"/>
          <w:sz w:val="28"/>
          <w:szCs w:val="28"/>
          <w:lang w:val="kk-KZ"/>
        </w:rPr>
      </w:pPr>
      <w:r w:rsidRPr="00B76E9E">
        <w:rPr>
          <w:color w:val="222222"/>
          <w:sz w:val="28"/>
          <w:szCs w:val="28"/>
          <w:lang w:val="kk-KZ"/>
        </w:rPr>
        <w:t xml:space="preserve">          Зерттеуде аталынып отырған кезеңдегi республика тұрғындарының көшi-қоны мен олардың орналасуының әлеуметтiк-экономикалық және саяси негiзiн ашып көрсету мақсатында елiмiзде жүргiзiлген саясатқа, оның мәні мен барысына баға беру, қазақтар мен Қазақстанды мекендеген ұлттардың әлеуметтiк-демографиялық даму динамикасының ерекшелiктерiн, мәдени, экономикалық, этникалық, тарихи факторлардың әсерін айқындайтын көптеген деректер қолданылды. Қазақстанның этнодемографиялық дамуының объективті бейнесін, соның ішінде Қазақстанда жүргiзiлген көшi-қон саясатының алғы шарттарын, жүргiзiлуiн, себеп-салдарын ашып көрсету мақсатында тарихи деректер Қазақстан Республикасы Орталық мемлекеттiк мұрағатынан (ҚРОММ), Қазақстан Республикасы Президентiнің мұрағатынан /ҚРПМ/, Қызылорда облыстық және қалалық мұрағаттарынан алынды. Мұрағаттардың әртүрлi қорларындағы iс-қағаздар, стенограммалар, хабарламалар, бұйрықтар, хаттамалар, қаулы, қарар, түрлi есептiк жинақ мәлiмдемелері, еңбек ресурстарын ұйымдастырып қабылдау, жинау және қоныстандыру жоспарлары, орталық билік органдарының жергiлiктi жерлерге берiлген бұйрықтары, орындалу барысы туралы ашық және құпия құжаттар қаралды. Мысалы, Қазақстан Республикасы Президентiнің мұрағатындағы 708 қорда жинақталған Қазақстан Компартиясы Орталық Комитетi Бюро мәжiлiсiнiң хаттамалары, Қазақстан Республикасы Орталық мемлекеттiк мұрағатының 698 қорындағы Орталық статистика басқармасы, 1479 қордағы Мемлекеттiк жоспарлау комитетi, 1989 қордағы Еңбек ресурстарының мемлекеттiк комитетi құжаттары, 1987 қордағы «ерекше құпия» деген грифі бар 1-тiзбенiң «Жұмыс күшін үйлестiру және қоныстандыру Бас басқармасы» құжаттары қаралды. Қазақ КСР </w:t>
      </w:r>
      <w:r w:rsidR="0039331B" w:rsidRPr="00B76E9E">
        <w:rPr>
          <w:color w:val="222222"/>
          <w:sz w:val="28"/>
          <w:szCs w:val="28"/>
          <w:lang w:val="kk-KZ"/>
        </w:rPr>
        <w:t xml:space="preserve">    </w:t>
      </w:r>
      <w:r w:rsidRPr="00B76E9E">
        <w:rPr>
          <w:color w:val="222222"/>
          <w:sz w:val="28"/>
          <w:szCs w:val="28"/>
          <w:lang w:val="kk-KZ"/>
        </w:rPr>
        <w:t xml:space="preserve">Мемлекеттік жоспарлау комитеті Қорында (1479 қор) республиканың және оның жеке облыстарының әлеуметтік-экономикалық дамуы туралы мәліметтер жинақталған. Сонымен бiрге, жеке аймақтағы көші-қон процесінің үрдісін көрсету мақсатында қосымша Қызылорда қалалық </w:t>
      </w:r>
      <w:r w:rsidRPr="00B76E9E">
        <w:rPr>
          <w:color w:val="222222"/>
          <w:sz w:val="28"/>
          <w:szCs w:val="28"/>
          <w:lang w:val="kk-KZ"/>
        </w:rPr>
        <w:lastRenderedPageBreak/>
        <w:t>мұрағатының 268 қорының 8, 29 т.б. тiзiмдерiнен қажеттi құжаттар алынды. Облыстық статистика басқармасының 268 қоры көшіп келушілердің саны және олардың әлеуметтік, ұлттық құрамы жөнінде қажетті мәліметтер береді. Деректер ретінде ғылыми-тарихи монографиялар, тарихшы-демографтардың зерттеулерi, баспасөз беттерiндегі тарихи материалдар қолданылды. Тақырыпты талдауда экономикалық, әлеуметтiк, ұлттық және демографиялық саясат жөнiндегi Қазақстан үкiметiнiң заңдық құжаттары, 1959ж., 1970ж., 1979ж. және 1989 жылғы санақтар мәлiметтерi, статистикалық материалдар мен баспасөз мәлiметтерi маңызды дерек болып табылады. Демографиялық дамуға, эмиграция, иммиграция, тұрғындардың көшi-қонына, урбанизация үрдiсiне, ұлтаралық қатынас жөнiнде, әлеуметтiк статистикаға байланысты зерттеулер мен монографиялық еңбектер қарастырылып, сараланды.</w:t>
      </w:r>
    </w:p>
    <w:p w:rsidR="007E3D9E" w:rsidRPr="00B76E9E" w:rsidRDefault="007E3D9E" w:rsidP="00B76E9E">
      <w:pPr>
        <w:pStyle w:val="a3"/>
        <w:shd w:val="clear" w:color="auto" w:fill="FFFFFF"/>
        <w:spacing w:before="0" w:beforeAutospacing="0" w:after="0" w:afterAutospacing="0"/>
        <w:jc w:val="both"/>
        <w:rPr>
          <w:color w:val="222222"/>
          <w:sz w:val="28"/>
          <w:szCs w:val="28"/>
          <w:lang w:val="kk-KZ"/>
        </w:rPr>
      </w:pPr>
      <w:r w:rsidRPr="00B76E9E">
        <w:rPr>
          <w:color w:val="222222"/>
          <w:sz w:val="28"/>
          <w:szCs w:val="28"/>
          <w:lang w:val="kk-KZ"/>
        </w:rPr>
        <w:t xml:space="preserve">       «Қазақстанның әлеуметтiк-экономикалық және демографиялық дамуындағы негiзгi мәселелер (1960-1990 ж.ж.)» атты үшінші тарауында өнеркәсiптiң дамуындағы Қазақстан өнеркәсiбiндегi ұлттық мамандардың қалыптасуы мен барысы сараланды.</w:t>
      </w:r>
    </w:p>
    <w:p w:rsidR="007E3D9E" w:rsidRPr="00B76E9E" w:rsidRDefault="007E3D9E" w:rsidP="00B76E9E">
      <w:pPr>
        <w:pStyle w:val="a3"/>
        <w:shd w:val="clear" w:color="auto" w:fill="FFFFFF"/>
        <w:spacing w:before="0" w:beforeAutospacing="0" w:after="0" w:afterAutospacing="0"/>
        <w:jc w:val="both"/>
        <w:rPr>
          <w:color w:val="222222"/>
          <w:sz w:val="28"/>
          <w:szCs w:val="28"/>
          <w:lang w:val="kk-KZ"/>
        </w:rPr>
      </w:pPr>
      <w:r w:rsidRPr="00B76E9E">
        <w:rPr>
          <w:color w:val="222222"/>
          <w:sz w:val="28"/>
          <w:szCs w:val="28"/>
          <w:lang w:val="kk-KZ"/>
        </w:rPr>
        <w:t xml:space="preserve">       Бұл жылдары Қазақстанның әлеуметтiк-экономикалық дамуы бесжылдықтан басжылдыққа, съезден съезге дейiн есеп берiп, республиканың тынысы тұрғындардың жағдайымен, оның одақтағы құқысымен, рухани мәдениетiнiң дамуымен емес, қорлану көрсеткiшiмен кен, көмiр, мұнай т.б. өндiру тонналарымен ашылған өндiрiс санымен есептелiнiп бағаланды.</w:t>
      </w:r>
    </w:p>
    <w:p w:rsidR="007E3D9E" w:rsidRPr="00B76E9E" w:rsidRDefault="007E3D9E" w:rsidP="00B76E9E">
      <w:pPr>
        <w:pStyle w:val="a3"/>
        <w:shd w:val="clear" w:color="auto" w:fill="FFFFFF"/>
        <w:spacing w:before="0" w:beforeAutospacing="0" w:after="0" w:afterAutospacing="0"/>
        <w:jc w:val="both"/>
        <w:rPr>
          <w:color w:val="222222"/>
          <w:sz w:val="28"/>
          <w:szCs w:val="28"/>
          <w:lang w:val="kk-KZ"/>
        </w:rPr>
      </w:pPr>
      <w:r w:rsidRPr="00B76E9E">
        <w:rPr>
          <w:color w:val="222222"/>
          <w:sz w:val="28"/>
          <w:szCs w:val="28"/>
          <w:lang w:val="kk-KZ"/>
        </w:rPr>
        <w:t xml:space="preserve">      Экономикадағы негiзгi мiндеттер әкiмшiлiк әдiспен шешiлiп отырды. Мемлекеттiк жоспарлау өзгерiссiз қалып отырып, еңбек ұжымының келiсiмiнсiз жоғарыдан бiрiнен-кейiн бiрi түсiп жатты. Демек, өндiрiс қандай жағдаймен болсын санаспай жоспарды орындау қажет болды. Бұл экономикадағы 80-шы жылдардағы дағдарысқа әкелдi. 9-шы бесжылдықтағы өнеркәсiп өнiмiнiң орташа жылдық өсу қарқыны 8,4 пайыздан, 11-шi бесжылдықта 3,8 пайызға төмен түссе, ұлттық табыс тиiсiнше 4,4 пайыздан 1,4 пайызға төмендедi.</w:t>
      </w:r>
    </w:p>
    <w:p w:rsidR="007E3D9E" w:rsidRPr="00B76E9E" w:rsidRDefault="007E3D9E" w:rsidP="00B76E9E">
      <w:pPr>
        <w:pStyle w:val="a3"/>
        <w:shd w:val="clear" w:color="auto" w:fill="FFFFFF"/>
        <w:spacing w:before="0" w:beforeAutospacing="0" w:after="0" w:afterAutospacing="0"/>
        <w:jc w:val="both"/>
        <w:rPr>
          <w:color w:val="222222"/>
          <w:sz w:val="28"/>
          <w:szCs w:val="28"/>
          <w:lang w:val="kk-KZ"/>
        </w:rPr>
      </w:pPr>
      <w:r w:rsidRPr="00B76E9E">
        <w:rPr>
          <w:color w:val="222222"/>
          <w:sz w:val="28"/>
          <w:szCs w:val="28"/>
          <w:lang w:val="kk-KZ"/>
        </w:rPr>
        <w:t xml:space="preserve">         Қала халқының өсуімен бірге құрамындағы жұмысшылар мен қызметкерлердің үлесі өсті. 1960-1965 жж. Қазақстанға жылына орта есеппен 64 мың адам келіп жатса, 1965-1975 жж. 115 мың адам келді. Өндіріс 1970 ж. қала халқының 98,7%-ын құрды. 1939 ж. салыстырғанда 1970 ж. жұмысшылар саны 33,8 %-дан 68,1 %-ға өссе, қызметшілер үлесі 17,4 %-дан 83,5 %-ға өсті, жұмысшылар үлесі 44,5 %-дан 8,2 %-ға келеді. 1970-89 жж. Жұмысшылар санының өсімі 1547 мың адамды (34,4%-ды) құрады.</w:t>
      </w:r>
      <w:r w:rsidRPr="00B76E9E">
        <w:rPr>
          <w:color w:val="222222"/>
          <w:sz w:val="28"/>
          <w:szCs w:val="28"/>
          <w:lang w:val="kk-KZ"/>
        </w:rPr>
        <w:br/>
        <w:t>1960-1990 жж. тағы бір ерекшелігі 1960-1985 жж. халықтың әлеуметтік құрылымында кеңес дәуірінде қалыптасқан әлеуметтік құрылымның сақталуы мен сандық өсімі тән болса, 1985 ж. бастап кооперативтік және жеке кәсіпкерлік қызметпен айналысатын әлеуметтік топтар пайда болды. 1987-1989 жж. мекемелердегі жұмысшылар саны 2,2 %-ға қысқарған.</w:t>
      </w:r>
    </w:p>
    <w:p w:rsidR="007E3D9E" w:rsidRPr="00B76E9E" w:rsidRDefault="007E3D9E" w:rsidP="00B76E9E">
      <w:pPr>
        <w:pStyle w:val="a3"/>
        <w:shd w:val="clear" w:color="auto" w:fill="FFFFFF"/>
        <w:spacing w:before="0" w:beforeAutospacing="0" w:after="0" w:afterAutospacing="0"/>
        <w:jc w:val="both"/>
        <w:rPr>
          <w:color w:val="222222"/>
          <w:sz w:val="28"/>
          <w:szCs w:val="28"/>
          <w:lang w:val="kk-KZ"/>
        </w:rPr>
      </w:pPr>
      <w:r w:rsidRPr="00B76E9E">
        <w:rPr>
          <w:color w:val="222222"/>
          <w:sz w:val="28"/>
          <w:szCs w:val="28"/>
          <w:lang w:val="kk-KZ"/>
        </w:rPr>
        <w:lastRenderedPageBreak/>
        <w:t xml:space="preserve">       Жергілікті халықтан жұмысшы табының қалыптасуы мәселесіне келсек, сонау социалистік жаңашаландыру кезінен бастап жұмысшылар санының басқа республикадан Қазақстанға көшіп-қонған қоныстанушылар есебінен өскенін білеміз. Жұмысшы қазақтардың саны орыс қоныстанушыларына қарағанда әрдайым мардымсыз болатын. Тек 1980-жж. ортасына қарай жағдай өзгере бастады. Өнеркәсіптің кейбір салаларында қазақтар сан жағынан артықшылыққа ие болды. Бұл әсіресе, ауыл шаруашылығын айтпағанда мұнай өнімдерін өңдеу саласында жалпы жұмысшылардың қазақтар 1984 ж. 73,8 %-ын, көмір өндірісінде 63,9 %, ауыр өнеркәсіп салаларындағы қазақ жұмысшылары 46,5 % болды. Басқа өнеркәсіп салаларындағы қазақтар үлесі төмен болды. Жалпы 1989 ж. қарай өнеркәсіп өндірісіндегі қазақ жұмысшыларының үлесі 13-15 % – дан асқан емес.</w:t>
      </w:r>
    </w:p>
    <w:p w:rsidR="007E3D9E" w:rsidRPr="00B76E9E" w:rsidRDefault="007E3D9E" w:rsidP="00B76E9E">
      <w:pPr>
        <w:pStyle w:val="a3"/>
        <w:shd w:val="clear" w:color="auto" w:fill="FFFFFF"/>
        <w:spacing w:before="0" w:beforeAutospacing="0" w:after="0" w:afterAutospacing="0"/>
        <w:jc w:val="both"/>
        <w:rPr>
          <w:color w:val="222222"/>
          <w:sz w:val="28"/>
          <w:szCs w:val="28"/>
          <w:lang w:val="kk-KZ"/>
        </w:rPr>
      </w:pPr>
      <w:r w:rsidRPr="00B76E9E">
        <w:rPr>
          <w:color w:val="222222"/>
          <w:sz w:val="28"/>
          <w:szCs w:val="28"/>
          <w:lang w:val="kk-KZ"/>
        </w:rPr>
        <w:t xml:space="preserve">     960-1990 жж. қоныстандыру және көшi-қон саясаты негiзгi мәселелер болса, қазiргi кезеңде тұрғындардың көшi-қоны және демографиялық үрдiстерiн реттеу мақсатында 1997 ж. 8 желтоқсанда Қазақстан Республикасы Президентi Н.Ә. Назарбаевтың Үкiмiмен көшi-қон және демография жөнiндегi Агенттiгi құрылды. Агенттiктiң негiзгi мiндеттерi көшi-қон үрдiсi мен тұрғындар санын өсiру жөнiндегi саясатқа байланысты айқындалған. Қазақстан Республикасы Ұлттық Ғылым Академиясы, ҚР Білім және ғылым Министрлiгi мен Агенттiк бiрлесе отырып, ұзақ мерзiмдi «Қазақстан-2030»- даму стратегиясын, Қазақстан Республикасы демографиялық саясатының негiзгi бағыттарының жобасын жасады.</w:t>
      </w:r>
    </w:p>
    <w:p w:rsidR="007E3D9E" w:rsidRPr="00B76E9E" w:rsidRDefault="007E3D9E" w:rsidP="00B76E9E">
      <w:pPr>
        <w:pStyle w:val="a3"/>
        <w:shd w:val="clear" w:color="auto" w:fill="FFFFFF"/>
        <w:spacing w:before="0" w:beforeAutospacing="0" w:after="0" w:afterAutospacing="0"/>
        <w:jc w:val="both"/>
        <w:rPr>
          <w:color w:val="222222"/>
          <w:sz w:val="28"/>
          <w:szCs w:val="28"/>
          <w:lang w:val="kk-KZ"/>
        </w:rPr>
      </w:pPr>
      <w:r w:rsidRPr="00B76E9E">
        <w:rPr>
          <w:color w:val="222222"/>
          <w:sz w:val="28"/>
          <w:szCs w:val="28"/>
          <w:lang w:val="kk-KZ"/>
        </w:rPr>
        <w:t xml:space="preserve">         Демографиялық стратегияның негiзгi мақсаты осы саладағы келеңсiздікті жою, тұрғындардың депопуляциялық үрдiстерiн керi қайтару, олардың сандық және сапалық өсiмiмен қамтамасыз ету. Сондықтан кеңестiк дәуiрдегi көші-қон саясатының орнына тұрғындардың табиғи өсiмiн қамтамасыз ету. Сөйтіп, кеңестік дәуірдегі қоныстандыру және көші-қон саясатының орнына тұрғындардың табиғи өсімін қамтамасыз ететін, еліміздің болашақ ұрпақтарын жалғастыруға бағыт-бағдар бере алатын жаңа демографиялық саясат алға қойылды.</w:t>
      </w:r>
    </w:p>
    <w:p w:rsidR="00B76E9E" w:rsidRDefault="00B76E9E" w:rsidP="00B76E9E">
      <w:pPr>
        <w:pStyle w:val="a3"/>
        <w:shd w:val="clear" w:color="auto" w:fill="FFFFFF"/>
        <w:spacing w:before="0" w:beforeAutospacing="0" w:after="0" w:afterAutospacing="0"/>
        <w:jc w:val="center"/>
        <w:rPr>
          <w:b/>
          <w:sz w:val="28"/>
          <w:szCs w:val="28"/>
          <w:lang w:val="kk-KZ"/>
        </w:rPr>
      </w:pPr>
    </w:p>
    <w:p w:rsidR="00DA5B31" w:rsidRPr="00B76E9E" w:rsidRDefault="008449AF" w:rsidP="00B76E9E">
      <w:pPr>
        <w:pStyle w:val="a3"/>
        <w:shd w:val="clear" w:color="auto" w:fill="FFFFFF"/>
        <w:spacing w:before="0" w:beforeAutospacing="0" w:after="0" w:afterAutospacing="0"/>
        <w:jc w:val="center"/>
        <w:rPr>
          <w:color w:val="222222"/>
          <w:sz w:val="28"/>
          <w:szCs w:val="28"/>
          <w:lang w:val="kk-KZ"/>
        </w:rPr>
      </w:pPr>
      <w:r>
        <w:rPr>
          <w:b/>
          <w:sz w:val="28"/>
          <w:szCs w:val="28"/>
          <w:lang w:val="kk-KZ"/>
        </w:rPr>
        <w:t>1.2</w:t>
      </w:r>
      <w:r w:rsidR="00DA5B31" w:rsidRPr="00B76E9E">
        <w:rPr>
          <w:b/>
          <w:sz w:val="28"/>
          <w:szCs w:val="28"/>
          <w:lang w:val="kk-KZ"/>
        </w:rPr>
        <w:t>.ТҮРКІСТАН ОБЛЫСЫ МЕН ШЫМКЕНТ ҚАЛАСЫНЫҢ ІШКІ ЖӘНЕ СЫРТҚЫ</w:t>
      </w:r>
      <w:r w:rsidR="00703223">
        <w:rPr>
          <w:b/>
          <w:sz w:val="28"/>
          <w:szCs w:val="28"/>
          <w:lang w:val="kk-KZ"/>
        </w:rPr>
        <w:t xml:space="preserve"> КӨШІ-ҚОН</w:t>
      </w:r>
      <w:r w:rsidR="00DA5B31" w:rsidRPr="00B76E9E">
        <w:rPr>
          <w:b/>
          <w:sz w:val="28"/>
          <w:szCs w:val="28"/>
          <w:lang w:val="kk-KZ"/>
        </w:rPr>
        <w:t xml:space="preserve"> ПРОЦЕСТЕРІ.</w:t>
      </w:r>
    </w:p>
    <w:p w:rsidR="00456573" w:rsidRPr="00B76E9E" w:rsidRDefault="00456573" w:rsidP="00B76E9E">
      <w:pPr>
        <w:pStyle w:val="a3"/>
        <w:spacing w:before="0" w:beforeAutospacing="0" w:after="0" w:afterAutospacing="0"/>
        <w:jc w:val="both"/>
        <w:rPr>
          <w:b/>
          <w:sz w:val="28"/>
          <w:szCs w:val="28"/>
          <w:lang w:val="kk-KZ"/>
        </w:rPr>
      </w:pPr>
      <w:r w:rsidRPr="00B76E9E">
        <w:rPr>
          <w:b/>
          <w:sz w:val="28"/>
          <w:szCs w:val="28"/>
          <w:lang w:val="kk-KZ"/>
        </w:rPr>
        <w:t>Ішкі көші -қон процестері</w:t>
      </w:r>
    </w:p>
    <w:p w:rsidR="00456573" w:rsidRPr="00B76E9E" w:rsidRDefault="00456573" w:rsidP="00B76E9E">
      <w:pPr>
        <w:pStyle w:val="a3"/>
        <w:spacing w:before="0" w:beforeAutospacing="0" w:after="0" w:afterAutospacing="0"/>
        <w:jc w:val="both"/>
        <w:rPr>
          <w:sz w:val="28"/>
          <w:szCs w:val="28"/>
          <w:lang w:val="kk-KZ"/>
        </w:rPr>
      </w:pPr>
      <w:r w:rsidRPr="00B76E9E">
        <w:rPr>
          <w:sz w:val="28"/>
          <w:szCs w:val="28"/>
          <w:lang w:val="kk-KZ"/>
        </w:rPr>
        <w:t xml:space="preserve">    2019 жылдың 1 маусымына дейінгі санақ бойынша үшінші мегаполисте халық саны 1 022 449 адамға жеткен. Өткен жылмен салыстырғанда екі пайызға өсім бар. Бұл туралы Шымкент қаласы статистика департаментінің өкілдері алты айлық есебінде мәлімдеді.. </w:t>
      </w:r>
    </w:p>
    <w:p w:rsidR="00456573" w:rsidRPr="00B76E9E" w:rsidRDefault="00456573" w:rsidP="00B76E9E">
      <w:pPr>
        <w:pStyle w:val="a3"/>
        <w:spacing w:before="0" w:beforeAutospacing="0" w:after="0" w:afterAutospacing="0"/>
        <w:jc w:val="both"/>
        <w:rPr>
          <w:sz w:val="28"/>
          <w:szCs w:val="28"/>
          <w:lang w:val="kk-KZ"/>
        </w:rPr>
      </w:pPr>
      <w:r w:rsidRPr="00B76E9E">
        <w:rPr>
          <w:sz w:val="28"/>
          <w:szCs w:val="28"/>
          <w:lang w:val="kk-KZ"/>
        </w:rPr>
        <w:t xml:space="preserve">    Республика бойынша халық саны тығыз орналасқан үш қаланың бірі – Шымкент. Қалада бір шаршы шақырымға 852 адам келеді. Ал бұл көрсеткіш республика бойынша 7 адамды құрайды. Мамандар қаланың демографиясына байланысты жаңа дерек ұсынды:</w:t>
      </w:r>
    </w:p>
    <w:p w:rsidR="00456573" w:rsidRPr="00B76E9E" w:rsidRDefault="00456573" w:rsidP="00B76E9E">
      <w:pPr>
        <w:pStyle w:val="a3"/>
        <w:spacing w:before="0" w:beforeAutospacing="0" w:after="0" w:afterAutospacing="0"/>
        <w:jc w:val="both"/>
        <w:rPr>
          <w:sz w:val="28"/>
          <w:szCs w:val="28"/>
          <w:lang w:val="kk-KZ"/>
        </w:rPr>
      </w:pPr>
      <w:r w:rsidRPr="00B76E9E">
        <w:rPr>
          <w:sz w:val="28"/>
          <w:szCs w:val="28"/>
          <w:lang w:val="kk-KZ"/>
        </w:rPr>
        <w:t>2019 жылдың  1 маусымындағы мәлімет бойынша:</w:t>
      </w:r>
    </w:p>
    <w:p w:rsidR="00456573" w:rsidRPr="00B76E9E" w:rsidRDefault="00456573" w:rsidP="00B76E9E">
      <w:pPr>
        <w:pStyle w:val="a3"/>
        <w:spacing w:before="0" w:beforeAutospacing="0" w:after="0" w:afterAutospacing="0"/>
        <w:jc w:val="both"/>
        <w:rPr>
          <w:sz w:val="28"/>
          <w:szCs w:val="28"/>
          <w:lang w:val="kk-KZ"/>
        </w:rPr>
      </w:pPr>
      <w:r w:rsidRPr="00B76E9E">
        <w:rPr>
          <w:sz w:val="28"/>
          <w:szCs w:val="28"/>
          <w:lang w:val="kk-KZ"/>
        </w:rPr>
        <w:t>Халық саны  1 022 449 адам</w:t>
      </w:r>
    </w:p>
    <w:p w:rsidR="00456573" w:rsidRPr="00B76E9E" w:rsidRDefault="00456573" w:rsidP="00B76E9E">
      <w:pPr>
        <w:pStyle w:val="a3"/>
        <w:spacing w:before="0" w:beforeAutospacing="0" w:after="0" w:afterAutospacing="0"/>
        <w:jc w:val="both"/>
        <w:rPr>
          <w:sz w:val="28"/>
          <w:szCs w:val="28"/>
          <w:lang w:val="kk-KZ"/>
        </w:rPr>
      </w:pPr>
      <w:r w:rsidRPr="00B76E9E">
        <w:rPr>
          <w:sz w:val="28"/>
          <w:szCs w:val="28"/>
          <w:lang w:val="kk-KZ"/>
        </w:rPr>
        <w:lastRenderedPageBreak/>
        <w:t>Өткен жылмен салыстырғанда 2%, яғни 20158 адамға артқан</w:t>
      </w:r>
    </w:p>
    <w:p w:rsidR="00456573" w:rsidRPr="00B76E9E" w:rsidRDefault="00456573" w:rsidP="00B76E9E">
      <w:pPr>
        <w:pStyle w:val="a3"/>
        <w:spacing w:before="0" w:beforeAutospacing="0" w:after="0" w:afterAutospacing="0"/>
        <w:jc w:val="both"/>
        <w:rPr>
          <w:sz w:val="28"/>
          <w:szCs w:val="28"/>
          <w:lang w:val="kk-KZ"/>
        </w:rPr>
      </w:pPr>
      <w:r w:rsidRPr="00B76E9E">
        <w:rPr>
          <w:sz w:val="28"/>
          <w:szCs w:val="28"/>
          <w:lang w:val="kk-KZ"/>
        </w:rPr>
        <w:t xml:space="preserve">Шымкент қаласы республикада  халық санының  тығыздығы  бойынша </w:t>
      </w:r>
      <w:r w:rsidRPr="00B76E9E">
        <w:rPr>
          <w:rStyle w:val="a4"/>
          <w:sz w:val="28"/>
          <w:szCs w:val="28"/>
          <w:lang w:val="kk-KZ"/>
        </w:rPr>
        <w:t xml:space="preserve">3 орында </w:t>
      </w:r>
    </w:p>
    <w:p w:rsidR="00456573" w:rsidRPr="00B76E9E" w:rsidRDefault="00456573" w:rsidP="00B76E9E">
      <w:pPr>
        <w:pStyle w:val="a3"/>
        <w:spacing w:before="0" w:beforeAutospacing="0" w:after="0" w:afterAutospacing="0"/>
        <w:jc w:val="both"/>
        <w:rPr>
          <w:sz w:val="28"/>
          <w:szCs w:val="28"/>
          <w:lang w:val="kk-KZ"/>
        </w:rPr>
      </w:pPr>
      <w:r w:rsidRPr="00B76E9E">
        <w:rPr>
          <w:sz w:val="28"/>
          <w:szCs w:val="28"/>
          <w:lang w:val="kk-KZ"/>
        </w:rPr>
        <w:t>Халықтың табиғи өсімі 8 900 адам</w:t>
      </w:r>
    </w:p>
    <w:p w:rsidR="00456573" w:rsidRPr="00B76E9E" w:rsidRDefault="00456573" w:rsidP="00B76E9E">
      <w:pPr>
        <w:pStyle w:val="a3"/>
        <w:spacing w:before="0" w:beforeAutospacing="0" w:after="0" w:afterAutospacing="0"/>
        <w:jc w:val="both"/>
        <w:rPr>
          <w:sz w:val="28"/>
          <w:szCs w:val="28"/>
          <w:lang w:val="kk-KZ"/>
        </w:rPr>
      </w:pPr>
      <w:r w:rsidRPr="00B76E9E">
        <w:rPr>
          <w:sz w:val="28"/>
          <w:szCs w:val="28"/>
          <w:lang w:val="kk-KZ"/>
        </w:rPr>
        <w:t>2019 жылдың 5 айында 10 919 бала  туған (2,4% артқан)</w:t>
      </w:r>
    </w:p>
    <w:p w:rsidR="00456573" w:rsidRPr="00B76E9E" w:rsidRDefault="00456573" w:rsidP="00B76E9E">
      <w:pPr>
        <w:pStyle w:val="a3"/>
        <w:spacing w:before="0" w:beforeAutospacing="0" w:after="0" w:afterAutospacing="0"/>
        <w:jc w:val="both"/>
        <w:rPr>
          <w:sz w:val="28"/>
          <w:szCs w:val="28"/>
        </w:rPr>
      </w:pPr>
      <w:r w:rsidRPr="00B76E9E">
        <w:rPr>
          <w:sz w:val="28"/>
          <w:szCs w:val="28"/>
        </w:rPr>
        <w:t xml:space="preserve">Қайтыс болғандар саны  - 2019 адам (5,8%  </w:t>
      </w:r>
      <w:proofErr w:type="gramStart"/>
      <w:r w:rsidRPr="00B76E9E">
        <w:rPr>
          <w:sz w:val="28"/>
          <w:szCs w:val="28"/>
        </w:rPr>
        <w:t>арт</w:t>
      </w:r>
      <w:proofErr w:type="gramEnd"/>
      <w:r w:rsidRPr="00B76E9E">
        <w:rPr>
          <w:sz w:val="28"/>
          <w:szCs w:val="28"/>
        </w:rPr>
        <w:t>қан)</w:t>
      </w:r>
    </w:p>
    <w:p w:rsidR="00456573" w:rsidRPr="00B76E9E" w:rsidRDefault="00456573" w:rsidP="00B76E9E">
      <w:pPr>
        <w:pStyle w:val="a3"/>
        <w:spacing w:before="0" w:beforeAutospacing="0" w:after="0" w:afterAutospacing="0"/>
        <w:jc w:val="both"/>
        <w:rPr>
          <w:sz w:val="28"/>
          <w:szCs w:val="28"/>
        </w:rPr>
      </w:pPr>
      <w:r w:rsidRPr="00B76E9E">
        <w:rPr>
          <w:sz w:val="28"/>
          <w:szCs w:val="28"/>
        </w:rPr>
        <w:t xml:space="preserve">Халықтың орташа табысы -  62 612 теңге (7 % </w:t>
      </w:r>
      <w:proofErr w:type="gramStart"/>
      <w:r w:rsidRPr="00B76E9E">
        <w:rPr>
          <w:sz w:val="28"/>
          <w:szCs w:val="28"/>
        </w:rPr>
        <w:t>арт</w:t>
      </w:r>
      <w:proofErr w:type="gramEnd"/>
      <w:r w:rsidRPr="00B76E9E">
        <w:rPr>
          <w:sz w:val="28"/>
          <w:szCs w:val="28"/>
        </w:rPr>
        <w:t>қан)</w:t>
      </w:r>
    </w:p>
    <w:p w:rsidR="00456573" w:rsidRPr="00B76E9E" w:rsidRDefault="00456573" w:rsidP="00B76E9E">
      <w:pPr>
        <w:pStyle w:val="a3"/>
        <w:spacing w:before="0" w:beforeAutospacing="0" w:after="0" w:afterAutospacing="0"/>
        <w:jc w:val="both"/>
        <w:rPr>
          <w:sz w:val="28"/>
          <w:szCs w:val="28"/>
        </w:rPr>
      </w:pPr>
      <w:proofErr w:type="gramStart"/>
      <w:r w:rsidRPr="00B76E9E">
        <w:rPr>
          <w:sz w:val="28"/>
          <w:szCs w:val="28"/>
        </w:rPr>
        <w:t>Ж</w:t>
      </w:r>
      <w:proofErr w:type="gramEnd"/>
      <w:r w:rsidRPr="00B76E9E">
        <w:rPr>
          <w:sz w:val="28"/>
          <w:szCs w:val="28"/>
        </w:rPr>
        <w:t>ұмыссыздар саны – 21,8%</w:t>
      </w:r>
    </w:p>
    <w:p w:rsidR="00456573" w:rsidRPr="00B76E9E" w:rsidRDefault="00456573" w:rsidP="00B76E9E">
      <w:pPr>
        <w:spacing w:after="0" w:line="240" w:lineRule="auto"/>
        <w:jc w:val="both"/>
        <w:rPr>
          <w:rFonts w:ascii="Times New Roman" w:eastAsia="Times New Roman" w:hAnsi="Times New Roman" w:cs="Times New Roman"/>
          <w:sz w:val="28"/>
          <w:szCs w:val="28"/>
          <w:lang w:val="kk-KZ" w:eastAsia="ru-RU"/>
        </w:rPr>
      </w:pPr>
      <w:r w:rsidRPr="00B76E9E">
        <w:rPr>
          <w:rFonts w:ascii="Times New Roman" w:hAnsi="Times New Roman" w:cs="Times New Roman"/>
          <w:sz w:val="28"/>
          <w:szCs w:val="28"/>
          <w:lang w:val="kk-KZ"/>
        </w:rPr>
        <w:t xml:space="preserve">       </w:t>
      </w:r>
      <w:r w:rsidRPr="00B76E9E">
        <w:rPr>
          <w:rFonts w:ascii="Times New Roman" w:hAnsi="Times New Roman" w:cs="Times New Roman"/>
          <w:sz w:val="28"/>
          <w:szCs w:val="28"/>
        </w:rPr>
        <w:t xml:space="preserve">2018 қорытындысы бойынша 386,5 мың адам (2%-дан сәл артық) </w:t>
      </w:r>
      <w:proofErr w:type="gramStart"/>
      <w:r w:rsidRPr="00B76E9E">
        <w:rPr>
          <w:rFonts w:ascii="Times New Roman" w:hAnsi="Times New Roman" w:cs="Times New Roman"/>
          <w:sz w:val="28"/>
          <w:szCs w:val="28"/>
        </w:rPr>
        <w:t>бас</w:t>
      </w:r>
      <w:proofErr w:type="gramEnd"/>
      <w:r w:rsidRPr="00B76E9E">
        <w:rPr>
          <w:rFonts w:ascii="Times New Roman" w:hAnsi="Times New Roman" w:cs="Times New Roman"/>
          <w:sz w:val="28"/>
          <w:szCs w:val="28"/>
        </w:rPr>
        <w:t>қа аймаққа көшуге шешім қабылдаған. Бұл ретте Астана немесе Алматыға емес, Шымкентке көшу жиі кө</w:t>
      </w:r>
      <w:proofErr w:type="gramStart"/>
      <w:r w:rsidRPr="00B76E9E">
        <w:rPr>
          <w:rFonts w:ascii="Times New Roman" w:hAnsi="Times New Roman" w:cs="Times New Roman"/>
          <w:sz w:val="28"/>
          <w:szCs w:val="28"/>
        </w:rPr>
        <w:t>р</w:t>
      </w:r>
      <w:proofErr w:type="gramEnd"/>
      <w:r w:rsidRPr="00B76E9E">
        <w:rPr>
          <w:rFonts w:ascii="Times New Roman" w:hAnsi="Times New Roman" w:cs="Times New Roman"/>
          <w:sz w:val="28"/>
          <w:szCs w:val="28"/>
        </w:rPr>
        <w:t>ініс тапқан. Көп жағдайда</w:t>
      </w:r>
      <w:proofErr w:type="gramStart"/>
      <w:r w:rsidRPr="00B76E9E">
        <w:rPr>
          <w:rFonts w:ascii="Times New Roman" w:hAnsi="Times New Roman" w:cs="Times New Roman"/>
          <w:sz w:val="28"/>
          <w:szCs w:val="28"/>
        </w:rPr>
        <w:t>  Т</w:t>
      </w:r>
      <w:proofErr w:type="gramEnd"/>
      <w:r w:rsidRPr="00B76E9E">
        <w:rPr>
          <w:rFonts w:ascii="Times New Roman" w:hAnsi="Times New Roman" w:cs="Times New Roman"/>
          <w:sz w:val="28"/>
          <w:szCs w:val="28"/>
        </w:rPr>
        <w:t>үркістан облысының</w:t>
      </w:r>
      <w:r w:rsidRPr="00B76E9E">
        <w:rPr>
          <w:rFonts w:ascii="Times New Roman" w:hAnsi="Times New Roman" w:cs="Times New Roman"/>
          <w:sz w:val="28"/>
          <w:szCs w:val="28"/>
          <w:lang w:val="kk-KZ"/>
        </w:rPr>
        <w:t xml:space="preserve"> </w:t>
      </w:r>
      <w:r w:rsidRPr="00B76E9E">
        <w:rPr>
          <w:rFonts w:ascii="Times New Roman" w:hAnsi="Times New Roman" w:cs="Times New Roman"/>
          <w:sz w:val="28"/>
          <w:szCs w:val="28"/>
        </w:rPr>
        <w:t>ауылдарынан.</w:t>
      </w:r>
      <w:r w:rsidR="00AF1440">
        <w:rPr>
          <w:rFonts w:ascii="Times New Roman" w:eastAsia="Times New Roman" w:hAnsi="Times New Roman" w:cs="Times New Roman"/>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3pt;height:24.3pt"/>
        </w:pict>
      </w:r>
    </w:p>
    <w:p w:rsidR="00456573" w:rsidRPr="00B76E9E" w:rsidRDefault="00456573" w:rsidP="00B76E9E">
      <w:pPr>
        <w:spacing w:after="0" w:line="240" w:lineRule="auto"/>
        <w:jc w:val="both"/>
        <w:outlineLvl w:val="1"/>
        <w:rPr>
          <w:rFonts w:ascii="Times New Roman" w:eastAsia="Times New Roman" w:hAnsi="Times New Roman" w:cs="Times New Roman"/>
          <w:b/>
          <w:bCs/>
          <w:sz w:val="28"/>
          <w:szCs w:val="28"/>
          <w:lang w:val="kk-KZ" w:eastAsia="ru-RU"/>
        </w:rPr>
      </w:pPr>
      <w:r w:rsidRPr="00B76E9E">
        <w:rPr>
          <w:rFonts w:ascii="Times New Roman" w:eastAsia="Times New Roman" w:hAnsi="Times New Roman" w:cs="Times New Roman"/>
          <w:b/>
          <w:bCs/>
          <w:sz w:val="28"/>
          <w:szCs w:val="28"/>
          <w:lang w:val="kk-KZ" w:eastAsia="ru-RU"/>
        </w:rPr>
        <w:t>Ауылдан қалаға</w:t>
      </w:r>
    </w:p>
    <w:p w:rsidR="00456573" w:rsidRPr="00B76E9E" w:rsidRDefault="00456573" w:rsidP="00B76E9E">
      <w:pPr>
        <w:spacing w:after="0" w:line="240" w:lineRule="auto"/>
        <w:jc w:val="both"/>
        <w:rPr>
          <w:rFonts w:ascii="Times New Roman" w:eastAsia="Times New Roman" w:hAnsi="Times New Roman" w:cs="Times New Roman"/>
          <w:sz w:val="28"/>
          <w:szCs w:val="28"/>
          <w:lang w:val="kk-KZ" w:eastAsia="ru-RU"/>
        </w:rPr>
      </w:pPr>
      <w:r w:rsidRPr="00B76E9E">
        <w:rPr>
          <w:rFonts w:ascii="Times New Roman" w:eastAsia="Times New Roman" w:hAnsi="Times New Roman" w:cs="Times New Roman"/>
          <w:sz w:val="28"/>
          <w:szCs w:val="28"/>
          <w:lang w:val="kk-KZ" w:eastAsia="ru-RU"/>
        </w:rPr>
        <w:t xml:space="preserve">      Халқының көшуі бойынша Түркістан облысы бірінші орында – ол жерден 2018 жылы келгендерге қарағанда басқа өңірлерге 40 мың адамға жуық көшіп кетті. Басты бағыт — Шымкент. Мұнда 34 мыңға жуық адам көшіп келген: ел ішіндегі әр 11-ші көші-қон осы бағыт бойынша жүріп жатыр. Сонымен қатар, негізгі лекті Түркістан облысының ауылдық жерлерінің тұрғындары құрайды – 26 мыңнан астам адам.</w:t>
      </w:r>
    </w:p>
    <w:p w:rsidR="00456573" w:rsidRPr="00B76E9E" w:rsidRDefault="00456573" w:rsidP="00B76E9E">
      <w:pPr>
        <w:spacing w:after="0" w:line="240" w:lineRule="auto"/>
        <w:jc w:val="both"/>
        <w:rPr>
          <w:rFonts w:ascii="Times New Roman" w:eastAsia="Times New Roman" w:hAnsi="Times New Roman" w:cs="Times New Roman"/>
          <w:sz w:val="28"/>
          <w:szCs w:val="28"/>
          <w:lang w:val="kk-KZ" w:eastAsia="ru-RU"/>
        </w:rPr>
      </w:pPr>
      <w:r w:rsidRPr="00B76E9E">
        <w:rPr>
          <w:rFonts w:ascii="Times New Roman" w:eastAsia="Times New Roman" w:hAnsi="Times New Roman" w:cs="Times New Roman"/>
          <w:sz w:val="28"/>
          <w:szCs w:val="28"/>
          <w:lang w:val="kk-KZ" w:eastAsia="ru-RU"/>
        </w:rPr>
        <w:t>Астанаға ең танымал 10 ішкі көші-қон бағытының жартысы келеді</w:t>
      </w:r>
    </w:p>
    <w:p w:rsidR="00456573" w:rsidRPr="00B76E9E" w:rsidRDefault="00456573" w:rsidP="00B76E9E">
      <w:pPr>
        <w:spacing w:after="0" w:line="240" w:lineRule="auto"/>
        <w:jc w:val="both"/>
        <w:rPr>
          <w:rFonts w:ascii="Times New Roman" w:eastAsia="Times New Roman" w:hAnsi="Times New Roman" w:cs="Times New Roman"/>
          <w:sz w:val="28"/>
          <w:szCs w:val="28"/>
          <w:lang w:val="kk-KZ" w:eastAsia="ru-RU"/>
        </w:rPr>
      </w:pPr>
      <w:r w:rsidRPr="00B76E9E">
        <w:rPr>
          <w:rFonts w:ascii="Times New Roman" w:eastAsia="Times New Roman" w:hAnsi="Times New Roman" w:cs="Times New Roman"/>
          <w:sz w:val="28"/>
          <w:szCs w:val="28"/>
          <w:lang w:val="kk-KZ" w:eastAsia="ru-RU"/>
        </w:rPr>
        <w:t>Мұнда Қарағанды, Ақмола, Шығыс Қазақстан, Павлодар және Жамбыл облыстарынан (жалпы сальдо — шамамен 16,3 мың адам) көшіп келеді. Алматыға көбіне Түркістан, Шығыс Қазақстан, Алматы және Жамбыл облыстарынан (25 мыңға жуық) келеді.</w:t>
      </w:r>
    </w:p>
    <w:p w:rsidR="00456573" w:rsidRPr="00B76E9E" w:rsidRDefault="00456573" w:rsidP="00B76E9E">
      <w:pPr>
        <w:pStyle w:val="2"/>
        <w:spacing w:before="0" w:beforeAutospacing="0" w:after="0" w:afterAutospacing="0"/>
        <w:jc w:val="both"/>
        <w:rPr>
          <w:sz w:val="28"/>
          <w:szCs w:val="28"/>
          <w:lang w:val="kk-KZ"/>
        </w:rPr>
      </w:pPr>
      <w:r w:rsidRPr="00B76E9E">
        <w:rPr>
          <w:sz w:val="28"/>
          <w:szCs w:val="28"/>
        </w:rPr>
        <w:t>Қазақстанның</w:t>
      </w:r>
      <w:r w:rsidRPr="00B76E9E">
        <w:rPr>
          <w:sz w:val="28"/>
          <w:szCs w:val="28"/>
          <w:lang w:val="kk-KZ"/>
        </w:rPr>
        <w:t xml:space="preserve"> сырты көші -қон</w:t>
      </w:r>
      <w:r w:rsidRPr="00B76E9E">
        <w:rPr>
          <w:sz w:val="28"/>
          <w:szCs w:val="28"/>
        </w:rPr>
        <w:t xml:space="preserve"> </w:t>
      </w:r>
      <w:r w:rsidRPr="00B76E9E">
        <w:rPr>
          <w:sz w:val="28"/>
          <w:szCs w:val="28"/>
          <w:lang w:val="kk-KZ"/>
        </w:rPr>
        <w:t>процестері.</w:t>
      </w:r>
    </w:p>
    <w:p w:rsidR="00456573" w:rsidRPr="00B76E9E" w:rsidRDefault="00456573" w:rsidP="00B76E9E">
      <w:pPr>
        <w:pStyle w:val="a3"/>
        <w:spacing w:before="0" w:beforeAutospacing="0" w:after="0" w:afterAutospacing="0"/>
        <w:jc w:val="both"/>
        <w:rPr>
          <w:sz w:val="28"/>
          <w:szCs w:val="28"/>
          <w:lang w:val="kk-KZ"/>
        </w:rPr>
      </w:pPr>
      <w:r w:rsidRPr="00B76E9E">
        <w:rPr>
          <w:sz w:val="28"/>
          <w:szCs w:val="28"/>
          <w:lang w:val="kk-KZ"/>
        </w:rPr>
        <w:t>– Жылдың бірінші жартыжылдығының деректеріне сәйкес, біздің қалалардың ішінде Қызылордадан (25 адам) ең аз адам қоныс аударған. Бұған таңқалуға да болмайды, өйткені қала тұрғындарының 100% -ға жуығы – қазақтар.</w:t>
      </w:r>
    </w:p>
    <w:p w:rsidR="00456573" w:rsidRPr="00B76E9E" w:rsidRDefault="00456573" w:rsidP="00B76E9E">
      <w:pPr>
        <w:pStyle w:val="a3"/>
        <w:spacing w:before="0" w:beforeAutospacing="0" w:after="0" w:afterAutospacing="0"/>
        <w:jc w:val="both"/>
        <w:rPr>
          <w:sz w:val="28"/>
          <w:szCs w:val="28"/>
        </w:rPr>
      </w:pPr>
      <w:r w:rsidRPr="00B76E9E">
        <w:rPr>
          <w:sz w:val="28"/>
          <w:szCs w:val="28"/>
          <w:lang w:val="kk-KZ"/>
        </w:rPr>
        <w:t xml:space="preserve">Ақтауға байланысты әзірге нақты мәліметтер жоқ. Алайда бірнеше ондаған адам тұрақты тұруға шетелге аттанған. </w:t>
      </w:r>
      <w:r w:rsidRPr="00B76E9E">
        <w:rPr>
          <w:sz w:val="28"/>
          <w:szCs w:val="28"/>
        </w:rPr>
        <w:t>Одан кейін Атырау (106 адам). Талдықорған мен Тараздан 200 адам көші</w:t>
      </w:r>
      <w:proofErr w:type="gramStart"/>
      <w:r w:rsidRPr="00B76E9E">
        <w:rPr>
          <w:sz w:val="28"/>
          <w:szCs w:val="28"/>
        </w:rPr>
        <w:t>п</w:t>
      </w:r>
      <w:proofErr w:type="gramEnd"/>
      <w:r w:rsidRPr="00B76E9E">
        <w:rPr>
          <w:sz w:val="28"/>
          <w:szCs w:val="28"/>
        </w:rPr>
        <w:t xml:space="preserve"> кеткен. Миллион тұ</w:t>
      </w:r>
      <w:proofErr w:type="gramStart"/>
      <w:r w:rsidRPr="00B76E9E">
        <w:rPr>
          <w:sz w:val="28"/>
          <w:szCs w:val="28"/>
        </w:rPr>
        <w:t>р</w:t>
      </w:r>
      <w:proofErr w:type="gramEnd"/>
      <w:r w:rsidRPr="00B76E9E">
        <w:rPr>
          <w:sz w:val="28"/>
          <w:szCs w:val="28"/>
        </w:rPr>
        <w:t>ғыны бар Шымкенттен 295 адам кеткен. Салыстырмалы түрде өте аз. Мысалы, шағын Көкшетау қаласынан 317 тұ</w:t>
      </w:r>
      <w:proofErr w:type="gramStart"/>
      <w:r w:rsidRPr="00B76E9E">
        <w:rPr>
          <w:sz w:val="28"/>
          <w:szCs w:val="28"/>
        </w:rPr>
        <w:t>р</w:t>
      </w:r>
      <w:proofErr w:type="gramEnd"/>
      <w:r w:rsidRPr="00B76E9E">
        <w:rPr>
          <w:sz w:val="28"/>
          <w:szCs w:val="28"/>
        </w:rPr>
        <w:t>ғын кеткен. Семейдегі көрсеткіш 456 адамды құрады.</w:t>
      </w:r>
    </w:p>
    <w:p w:rsidR="00456573" w:rsidRPr="00B76E9E" w:rsidRDefault="00456573" w:rsidP="00B76E9E">
      <w:pPr>
        <w:pStyle w:val="a3"/>
        <w:spacing w:before="0" w:beforeAutospacing="0" w:after="0" w:afterAutospacing="0"/>
        <w:jc w:val="both"/>
        <w:rPr>
          <w:sz w:val="28"/>
          <w:szCs w:val="28"/>
        </w:rPr>
      </w:pPr>
      <w:r w:rsidRPr="00B76E9E">
        <w:rPr>
          <w:sz w:val="28"/>
          <w:szCs w:val="28"/>
        </w:rPr>
        <w:t>500-ге жуық адам</w:t>
      </w:r>
      <w:proofErr w:type="gramStart"/>
      <w:r w:rsidRPr="00B76E9E">
        <w:rPr>
          <w:sz w:val="28"/>
          <w:szCs w:val="28"/>
        </w:rPr>
        <w:t xml:space="preserve"> А</w:t>
      </w:r>
      <w:proofErr w:type="gramEnd"/>
      <w:r w:rsidRPr="00B76E9E">
        <w:rPr>
          <w:sz w:val="28"/>
          <w:szCs w:val="28"/>
        </w:rPr>
        <w:t>қтөбеден, 500-ден астам, яғни 521 адам Оралдан қоныс аударды. Қостанайда көк паспорттан 751 адам бас тартты. Астанадан 801 адам, Қарағандыдан 982 адам көші</w:t>
      </w:r>
      <w:proofErr w:type="gramStart"/>
      <w:r w:rsidRPr="00B76E9E">
        <w:rPr>
          <w:sz w:val="28"/>
          <w:szCs w:val="28"/>
        </w:rPr>
        <w:t>п</w:t>
      </w:r>
      <w:proofErr w:type="gramEnd"/>
      <w:r w:rsidRPr="00B76E9E">
        <w:rPr>
          <w:sz w:val="28"/>
          <w:szCs w:val="28"/>
        </w:rPr>
        <w:t xml:space="preserve"> кеткен.</w:t>
      </w:r>
    </w:p>
    <w:p w:rsidR="00456573" w:rsidRPr="00B76E9E" w:rsidRDefault="00456573" w:rsidP="00B76E9E">
      <w:pPr>
        <w:pStyle w:val="a3"/>
        <w:spacing w:before="0" w:beforeAutospacing="0" w:after="0" w:afterAutospacing="0"/>
        <w:jc w:val="both"/>
        <w:rPr>
          <w:sz w:val="28"/>
          <w:szCs w:val="28"/>
        </w:rPr>
      </w:pPr>
      <w:r w:rsidRPr="00B76E9E">
        <w:rPr>
          <w:sz w:val="28"/>
          <w:szCs w:val="28"/>
        </w:rPr>
        <w:t>Биылғы бі</w:t>
      </w:r>
      <w:proofErr w:type="gramStart"/>
      <w:r w:rsidRPr="00B76E9E">
        <w:rPr>
          <w:sz w:val="28"/>
          <w:szCs w:val="28"/>
        </w:rPr>
        <w:t>р</w:t>
      </w:r>
      <w:proofErr w:type="gramEnd"/>
      <w:r w:rsidRPr="00B76E9E">
        <w:rPr>
          <w:sz w:val="28"/>
          <w:szCs w:val="28"/>
        </w:rPr>
        <w:t>інші жартыжылдықта аталған үш қаладан көшіп кеткендер саны мыңнан асты.</w:t>
      </w:r>
    </w:p>
    <w:p w:rsidR="00456573" w:rsidRPr="00B76E9E" w:rsidRDefault="00456573" w:rsidP="00B76E9E">
      <w:pPr>
        <w:pStyle w:val="a3"/>
        <w:spacing w:before="0" w:beforeAutospacing="0" w:after="0" w:afterAutospacing="0"/>
        <w:jc w:val="both"/>
        <w:rPr>
          <w:sz w:val="28"/>
          <w:szCs w:val="28"/>
        </w:rPr>
      </w:pPr>
      <w:r w:rsidRPr="00B76E9E">
        <w:rPr>
          <w:sz w:val="28"/>
          <w:szCs w:val="28"/>
        </w:rPr>
        <w:t>Өскеменде – 1 196 адам, Павлодарда –1 260 адам және Алматыда – 1 541 адам. Осы қалалардың тұ</w:t>
      </w:r>
      <w:proofErr w:type="gramStart"/>
      <w:r w:rsidRPr="00B76E9E">
        <w:rPr>
          <w:sz w:val="28"/>
          <w:szCs w:val="28"/>
        </w:rPr>
        <w:t>р</w:t>
      </w:r>
      <w:proofErr w:type="gramEnd"/>
      <w:r w:rsidRPr="00B76E9E">
        <w:rPr>
          <w:sz w:val="28"/>
          <w:szCs w:val="28"/>
        </w:rPr>
        <w:t>ғындарын ескере отырып, Өскемен мен Павлодардағы эмиграция Алматыға қарағанда көбірек. Бұларға қарағанда халқының саны аз Петропавлда көші</w:t>
      </w:r>
      <w:proofErr w:type="gramStart"/>
      <w:r w:rsidRPr="00B76E9E">
        <w:rPr>
          <w:sz w:val="28"/>
          <w:szCs w:val="28"/>
        </w:rPr>
        <w:t>п</w:t>
      </w:r>
      <w:proofErr w:type="gramEnd"/>
      <w:r w:rsidRPr="00B76E9E">
        <w:rPr>
          <w:sz w:val="28"/>
          <w:szCs w:val="28"/>
        </w:rPr>
        <w:t xml:space="preserve"> кетудің одан да жоғары деңгейі байқалды – 901 адам.</w:t>
      </w:r>
    </w:p>
    <w:p w:rsidR="00456573" w:rsidRPr="00B76E9E" w:rsidRDefault="00456573" w:rsidP="00B76E9E">
      <w:pPr>
        <w:pStyle w:val="a3"/>
        <w:spacing w:before="0" w:beforeAutospacing="0" w:after="0" w:afterAutospacing="0"/>
        <w:jc w:val="both"/>
        <w:rPr>
          <w:sz w:val="28"/>
          <w:szCs w:val="28"/>
        </w:rPr>
      </w:pPr>
      <w:r w:rsidRPr="00B76E9E">
        <w:rPr>
          <w:sz w:val="28"/>
          <w:szCs w:val="28"/>
        </w:rPr>
        <w:lastRenderedPageBreak/>
        <w:t>Аймақтық орталықтан басқа шағын қалалардың тұ</w:t>
      </w:r>
      <w:proofErr w:type="gramStart"/>
      <w:r w:rsidRPr="00B76E9E">
        <w:rPr>
          <w:sz w:val="28"/>
          <w:szCs w:val="28"/>
        </w:rPr>
        <w:t>р</w:t>
      </w:r>
      <w:proofErr w:type="gramEnd"/>
      <w:r w:rsidRPr="00B76E9E">
        <w:rPr>
          <w:sz w:val="28"/>
          <w:szCs w:val="28"/>
        </w:rPr>
        <w:t>ғындары да елден кетуде. Бұ</w:t>
      </w:r>
      <w:proofErr w:type="gramStart"/>
      <w:r w:rsidRPr="00B76E9E">
        <w:rPr>
          <w:sz w:val="28"/>
          <w:szCs w:val="28"/>
        </w:rPr>
        <w:t>л</w:t>
      </w:r>
      <w:proofErr w:type="gramEnd"/>
      <w:r w:rsidRPr="00B76E9E">
        <w:rPr>
          <w:sz w:val="28"/>
          <w:szCs w:val="28"/>
        </w:rPr>
        <w:t xml:space="preserve"> – Теміртау (653 адам), Рудный (690 адам), Екібастұз (319 адам), Ақсу (175 адам), Риддер қаласы (199 адам) және басқалар.</w:t>
      </w:r>
    </w:p>
    <w:p w:rsidR="00456573" w:rsidRPr="00B76E9E" w:rsidRDefault="00456573" w:rsidP="00B76E9E">
      <w:pPr>
        <w:pStyle w:val="2"/>
        <w:spacing w:before="0" w:beforeAutospacing="0" w:after="0" w:afterAutospacing="0"/>
        <w:jc w:val="both"/>
        <w:rPr>
          <w:sz w:val="28"/>
          <w:szCs w:val="28"/>
        </w:rPr>
      </w:pPr>
      <w:r w:rsidRPr="00B76E9E">
        <w:rPr>
          <w:sz w:val="28"/>
          <w:szCs w:val="28"/>
        </w:rPr>
        <w:t>Көші-қон айырымы мен көші</w:t>
      </w:r>
      <w:proofErr w:type="gramStart"/>
      <w:r w:rsidRPr="00B76E9E">
        <w:rPr>
          <w:sz w:val="28"/>
          <w:szCs w:val="28"/>
        </w:rPr>
        <w:t>п</w:t>
      </w:r>
      <w:proofErr w:type="gramEnd"/>
      <w:r w:rsidRPr="00B76E9E">
        <w:rPr>
          <w:sz w:val="28"/>
          <w:szCs w:val="28"/>
        </w:rPr>
        <w:t xml:space="preserve"> кеткендердің ұлттық және жас құрамы</w:t>
      </w:r>
    </w:p>
    <w:p w:rsidR="00456573" w:rsidRPr="00B76E9E" w:rsidRDefault="00456573" w:rsidP="00B76E9E">
      <w:pPr>
        <w:pStyle w:val="a3"/>
        <w:spacing w:before="0" w:beforeAutospacing="0" w:after="0" w:afterAutospacing="0"/>
        <w:jc w:val="both"/>
        <w:rPr>
          <w:sz w:val="28"/>
          <w:szCs w:val="28"/>
        </w:rPr>
      </w:pPr>
      <w:r w:rsidRPr="00B76E9E">
        <w:rPr>
          <w:sz w:val="28"/>
          <w:szCs w:val="28"/>
        </w:rPr>
        <w:t>– Өткен жарты жылда (2018 жыл) Қазақстандағы көші-қон айырымы (миграциялық сальдо) – 10 803 адам болды. Былтырғы ұқсас мерзімдегі көрсеткіш – 6400 адамды құраған. 2017 жыл бойынша – 22 426 адам. Егер осы жылы кері көрсеткіш сақталатын болса, жыл соңына дейін көші-қон айырымы – 37 100 адамға жетуі мүмкін. Мөлшерлеп айтқанда өткен жылы Қазақстаннан 37 725 адам көші</w:t>
      </w:r>
      <w:proofErr w:type="gramStart"/>
      <w:r w:rsidRPr="00B76E9E">
        <w:rPr>
          <w:sz w:val="28"/>
          <w:szCs w:val="28"/>
        </w:rPr>
        <w:t>п</w:t>
      </w:r>
      <w:proofErr w:type="gramEnd"/>
      <w:r w:rsidRPr="00B76E9E">
        <w:rPr>
          <w:sz w:val="28"/>
          <w:szCs w:val="28"/>
        </w:rPr>
        <w:t xml:space="preserve"> кеткенін еспке алсақ, бұл сан тағы 60 000 адамға дейін өсуі мүмкін. Бұл </w:t>
      </w:r>
      <w:proofErr w:type="gramStart"/>
      <w:r w:rsidRPr="00B76E9E">
        <w:rPr>
          <w:sz w:val="28"/>
          <w:szCs w:val="28"/>
        </w:rPr>
        <w:t>ала</w:t>
      </w:r>
      <w:proofErr w:type="gramEnd"/>
      <w:r w:rsidRPr="00B76E9E">
        <w:rPr>
          <w:sz w:val="28"/>
          <w:szCs w:val="28"/>
        </w:rPr>
        <w:t>ңдатарлық сан екені белгілі.</w:t>
      </w:r>
    </w:p>
    <w:p w:rsidR="00456573" w:rsidRPr="00B76E9E" w:rsidRDefault="00456573" w:rsidP="00B76E9E">
      <w:pPr>
        <w:pStyle w:val="a3"/>
        <w:spacing w:before="0" w:beforeAutospacing="0" w:after="0" w:afterAutospacing="0"/>
        <w:jc w:val="both"/>
        <w:rPr>
          <w:sz w:val="28"/>
          <w:szCs w:val="28"/>
          <w:lang w:val="kk-KZ"/>
        </w:rPr>
      </w:pPr>
      <w:r w:rsidRPr="00B76E9E">
        <w:rPr>
          <w:sz w:val="28"/>
          <w:szCs w:val="28"/>
          <w:lang w:val="kk-KZ"/>
        </w:rPr>
        <w:t xml:space="preserve">        </w:t>
      </w:r>
      <w:r w:rsidRPr="00B76E9E">
        <w:rPr>
          <w:sz w:val="28"/>
          <w:szCs w:val="28"/>
        </w:rPr>
        <w:t>Көші-қон айырымы бойынша этникалық құ</w:t>
      </w:r>
      <w:proofErr w:type="gramStart"/>
      <w:r w:rsidRPr="00B76E9E">
        <w:rPr>
          <w:sz w:val="28"/>
          <w:szCs w:val="28"/>
        </w:rPr>
        <w:t>рам</w:t>
      </w:r>
      <w:proofErr w:type="gramEnd"/>
      <w:r w:rsidRPr="00B76E9E">
        <w:rPr>
          <w:sz w:val="28"/>
          <w:szCs w:val="28"/>
        </w:rPr>
        <w:t xml:space="preserve">ға келсек: 71,3% – орыстар, 8% – немістер, 6,6% – украиндер, 4,5% – қазақтар. Ал жас құрамына келсек: 73% – (16-62) жас аралығында, 21% – 15 </w:t>
      </w:r>
      <w:proofErr w:type="gramStart"/>
      <w:r w:rsidRPr="00B76E9E">
        <w:rPr>
          <w:sz w:val="28"/>
          <w:szCs w:val="28"/>
        </w:rPr>
        <w:t>жас</w:t>
      </w:r>
      <w:proofErr w:type="gramEnd"/>
      <w:r w:rsidRPr="00B76E9E">
        <w:rPr>
          <w:sz w:val="28"/>
          <w:szCs w:val="28"/>
        </w:rPr>
        <w:t>қа дейінгі балалар, 6%-і 63 жастан асқандар екен.</w:t>
      </w:r>
    </w:p>
    <w:p w:rsidR="00456573" w:rsidRPr="00B76E9E" w:rsidRDefault="00456573" w:rsidP="00B76E9E">
      <w:pPr>
        <w:pStyle w:val="a3"/>
        <w:spacing w:before="0" w:beforeAutospacing="0" w:after="0" w:afterAutospacing="0"/>
        <w:jc w:val="both"/>
        <w:rPr>
          <w:b/>
          <w:bCs/>
          <w:sz w:val="28"/>
          <w:szCs w:val="28"/>
          <w:lang w:val="kk-KZ"/>
        </w:rPr>
      </w:pPr>
      <w:r w:rsidRPr="00B76E9E">
        <w:rPr>
          <w:b/>
          <w:bCs/>
          <w:sz w:val="28"/>
          <w:szCs w:val="28"/>
          <w:lang w:val="kk-KZ"/>
        </w:rPr>
        <w:t>Ақылды адамдардың кетуі</w:t>
      </w:r>
    </w:p>
    <w:p w:rsidR="00456573" w:rsidRPr="00B76E9E" w:rsidRDefault="00456573" w:rsidP="00B76E9E">
      <w:pPr>
        <w:pStyle w:val="a3"/>
        <w:spacing w:before="0" w:beforeAutospacing="0" w:after="0" w:afterAutospacing="0"/>
        <w:jc w:val="both"/>
        <w:rPr>
          <w:sz w:val="28"/>
          <w:szCs w:val="28"/>
          <w:lang w:val="kk-KZ"/>
        </w:rPr>
      </w:pPr>
      <w:r w:rsidRPr="00B76E9E">
        <w:rPr>
          <w:b/>
          <w:bCs/>
          <w:sz w:val="28"/>
          <w:szCs w:val="28"/>
          <w:lang w:val="kk-KZ"/>
        </w:rPr>
        <w:t xml:space="preserve">    </w:t>
      </w:r>
      <w:r w:rsidRPr="00B76E9E">
        <w:rPr>
          <w:sz w:val="28"/>
          <w:szCs w:val="28"/>
          <w:lang w:val="kk-KZ"/>
        </w:rPr>
        <w:t xml:space="preserve">  Мәселе тек көшіп-қонушылар санында емес, сонымен қатар олардың сапасында. Статистика комитетінің мәліметі бойынша, 2018 жылы жоғары білімі бар мамандардың келгендеріне қарағанда кеткендері 10 064-ға көп. Орта кәсіптік білім бойынша сальдо – минус 7 699, орта білім бойынша – 1 912 адам.</w:t>
      </w:r>
    </w:p>
    <w:p w:rsidR="00456573" w:rsidRPr="00B76E9E" w:rsidRDefault="00456573" w:rsidP="00B76E9E">
      <w:pPr>
        <w:spacing w:after="0" w:line="240" w:lineRule="auto"/>
        <w:jc w:val="both"/>
        <w:rPr>
          <w:rFonts w:ascii="Times New Roman" w:eastAsia="Times New Roman" w:hAnsi="Times New Roman" w:cs="Times New Roman"/>
          <w:sz w:val="28"/>
          <w:szCs w:val="28"/>
          <w:lang w:val="kk-KZ" w:eastAsia="ru-RU"/>
        </w:rPr>
      </w:pPr>
      <w:r w:rsidRPr="00B76E9E">
        <w:rPr>
          <w:rFonts w:ascii="Times New Roman" w:eastAsia="Times New Roman" w:hAnsi="Times New Roman" w:cs="Times New Roman"/>
          <w:sz w:val="28"/>
          <w:szCs w:val="28"/>
          <w:lang w:val="kk-KZ" w:eastAsia="ru-RU"/>
        </w:rPr>
        <w:t xml:space="preserve">       Тек ТМД-нің өзіне жоғары білімі бар мамандар келгендерге қарағанда 6,1 есе көп кетті</w:t>
      </w:r>
    </w:p>
    <w:p w:rsidR="00456573" w:rsidRPr="00B76E9E" w:rsidRDefault="00456573" w:rsidP="00B76E9E">
      <w:pPr>
        <w:spacing w:after="0" w:line="240" w:lineRule="auto"/>
        <w:jc w:val="both"/>
        <w:rPr>
          <w:rFonts w:ascii="Times New Roman" w:eastAsia="Times New Roman" w:hAnsi="Times New Roman" w:cs="Times New Roman"/>
          <w:sz w:val="28"/>
          <w:szCs w:val="28"/>
          <w:lang w:eastAsia="ru-RU"/>
        </w:rPr>
      </w:pPr>
      <w:r w:rsidRPr="00B76E9E">
        <w:rPr>
          <w:rFonts w:ascii="Times New Roman" w:eastAsia="Times New Roman" w:hAnsi="Times New Roman" w:cs="Times New Roman"/>
          <w:sz w:val="28"/>
          <w:szCs w:val="28"/>
          <w:lang w:eastAsia="ru-RU"/>
        </w:rPr>
        <w:t xml:space="preserve">Техникалық білімі бар мамандар өте жиі кетеді. Келгендер санынан шет елге кеткендер саны 6 147 </w:t>
      </w:r>
      <w:proofErr w:type="gramStart"/>
      <w:r w:rsidRPr="00B76E9E">
        <w:rPr>
          <w:rFonts w:ascii="Times New Roman" w:eastAsia="Times New Roman" w:hAnsi="Times New Roman" w:cs="Times New Roman"/>
          <w:sz w:val="28"/>
          <w:szCs w:val="28"/>
          <w:lang w:eastAsia="ru-RU"/>
        </w:rPr>
        <w:t>адам</w:t>
      </w:r>
      <w:proofErr w:type="gramEnd"/>
      <w:r w:rsidRPr="00B76E9E">
        <w:rPr>
          <w:rFonts w:ascii="Times New Roman" w:eastAsia="Times New Roman" w:hAnsi="Times New Roman" w:cs="Times New Roman"/>
          <w:sz w:val="28"/>
          <w:szCs w:val="28"/>
          <w:lang w:eastAsia="ru-RU"/>
        </w:rPr>
        <w:t>ға көп. Экономистердің таза ағыны 3 241, педагогтар – 1 858, медиктер – 822, сәулетшілер мен құрылысшылар – 395, ауыл шаруашылығы саласындағы мамандар – 277 адамды құрады.</w:t>
      </w:r>
    </w:p>
    <w:p w:rsidR="00456573" w:rsidRPr="00B76E9E" w:rsidRDefault="00456573" w:rsidP="00B76E9E">
      <w:pPr>
        <w:spacing w:after="0" w:line="240" w:lineRule="auto"/>
        <w:jc w:val="both"/>
        <w:rPr>
          <w:rFonts w:ascii="Times New Roman" w:eastAsia="Times New Roman" w:hAnsi="Times New Roman" w:cs="Times New Roman"/>
          <w:b/>
          <w:sz w:val="28"/>
          <w:szCs w:val="28"/>
          <w:lang w:val="kk-KZ" w:eastAsia="ru-RU"/>
        </w:rPr>
      </w:pPr>
      <w:r w:rsidRPr="00B76E9E">
        <w:rPr>
          <w:rFonts w:ascii="Times New Roman" w:eastAsia="Times New Roman" w:hAnsi="Times New Roman" w:cs="Times New Roman"/>
          <w:b/>
          <w:sz w:val="28"/>
          <w:szCs w:val="28"/>
          <w:lang w:val="kk-KZ" w:eastAsia="ru-RU"/>
        </w:rPr>
        <w:t>Елге оралған оралмандардың көрсеткіші</w:t>
      </w:r>
    </w:p>
    <w:p w:rsidR="00456573" w:rsidRPr="00B76E9E" w:rsidRDefault="00456573" w:rsidP="00B76E9E">
      <w:pPr>
        <w:pStyle w:val="rtejustify"/>
        <w:spacing w:before="0" w:beforeAutospacing="0" w:after="0" w:afterAutospacing="0"/>
        <w:jc w:val="both"/>
        <w:rPr>
          <w:sz w:val="28"/>
          <w:szCs w:val="28"/>
          <w:lang w:val="kk-KZ"/>
        </w:rPr>
      </w:pPr>
      <w:r w:rsidRPr="00B76E9E">
        <w:rPr>
          <w:sz w:val="28"/>
          <w:szCs w:val="28"/>
          <w:shd w:val="clear" w:color="auto" w:fill="FFFFFF"/>
          <w:lang w:val="kk-KZ"/>
        </w:rPr>
        <w:t xml:space="preserve">     2019 жылдың 1 сәуір айы бойынша республикаға 1 576 отбасы немесе 2 970 этникалық қазақ қоныс аударып, оралман мәртебесін алды.</w:t>
      </w:r>
    </w:p>
    <w:p w:rsidR="00456573" w:rsidRPr="00B76E9E" w:rsidRDefault="00456573" w:rsidP="00B76E9E">
      <w:pPr>
        <w:pStyle w:val="rtejustify"/>
        <w:spacing w:before="0" w:beforeAutospacing="0" w:after="0" w:afterAutospacing="0"/>
        <w:jc w:val="both"/>
        <w:rPr>
          <w:sz w:val="28"/>
          <w:szCs w:val="28"/>
          <w:lang w:val="kk-KZ"/>
        </w:rPr>
      </w:pPr>
      <w:r w:rsidRPr="00B76E9E">
        <w:rPr>
          <w:sz w:val="28"/>
          <w:szCs w:val="28"/>
          <w:shd w:val="clear" w:color="auto" w:fill="FFFFFF"/>
          <w:lang w:val="kk-KZ"/>
        </w:rPr>
        <w:t>  Оралмандардың көбі – 57,6% Өзбекстаннан, 21,5% - ҚХР-дан, 5,8% - Моңғолиядан, 8,3% - Түркменстаннан, 1,9% - Ресейден  және 4,9% - басқа елдерден көшіп келді.</w:t>
      </w:r>
    </w:p>
    <w:p w:rsidR="00456573" w:rsidRPr="00B76E9E" w:rsidRDefault="00456573" w:rsidP="00B76E9E">
      <w:pPr>
        <w:pStyle w:val="rtejustify"/>
        <w:spacing w:before="0" w:beforeAutospacing="0" w:after="0" w:afterAutospacing="0"/>
        <w:jc w:val="both"/>
        <w:rPr>
          <w:sz w:val="28"/>
          <w:szCs w:val="28"/>
          <w:lang w:val="kk-KZ"/>
        </w:rPr>
      </w:pPr>
      <w:r w:rsidRPr="00B76E9E">
        <w:rPr>
          <w:sz w:val="28"/>
          <w:szCs w:val="28"/>
          <w:shd w:val="clear" w:color="auto" w:fill="FFFFFF"/>
          <w:lang w:val="kk-KZ"/>
        </w:rPr>
        <w:t xml:space="preserve">     Оралмандардың ең көп бөлігі: Алматы – 24%, Түркістан -  9%, Маңғыстау – 20% облыстарына және Шымкент қ. – 1,1% қоныстанды.</w:t>
      </w:r>
    </w:p>
    <w:p w:rsidR="00456573" w:rsidRPr="00B76E9E" w:rsidRDefault="00456573" w:rsidP="00B76E9E">
      <w:pPr>
        <w:pStyle w:val="rtejustify"/>
        <w:spacing w:before="0" w:beforeAutospacing="0" w:after="0" w:afterAutospacing="0"/>
        <w:jc w:val="both"/>
        <w:rPr>
          <w:sz w:val="28"/>
          <w:szCs w:val="28"/>
          <w:lang w:val="kk-KZ"/>
        </w:rPr>
      </w:pPr>
      <w:r w:rsidRPr="00B76E9E">
        <w:rPr>
          <w:sz w:val="28"/>
          <w:szCs w:val="28"/>
          <w:shd w:val="clear" w:color="auto" w:fill="FFFFFF"/>
          <w:lang w:val="kk-KZ"/>
        </w:rPr>
        <w:t>    Еңбекке қабілетті жастағы тұлғалар – 61%, 18 жасқа дейінгі балалар – 28,5% және зейнеткерлер – 10,5%-ды құрайды.</w:t>
      </w:r>
    </w:p>
    <w:p w:rsidR="00456573" w:rsidRPr="00B76E9E" w:rsidRDefault="00456573" w:rsidP="00B76E9E">
      <w:pPr>
        <w:pStyle w:val="rtejustify"/>
        <w:spacing w:before="0" w:beforeAutospacing="0" w:after="0" w:afterAutospacing="0"/>
        <w:jc w:val="both"/>
        <w:rPr>
          <w:sz w:val="28"/>
          <w:szCs w:val="28"/>
          <w:shd w:val="clear" w:color="auto" w:fill="FFFFFF"/>
          <w:lang w:val="kk-KZ"/>
        </w:rPr>
      </w:pPr>
      <w:r w:rsidRPr="00B76E9E">
        <w:rPr>
          <w:sz w:val="28"/>
          <w:szCs w:val="28"/>
          <w:shd w:val="clear" w:color="auto" w:fill="FFFFFF"/>
          <w:lang w:val="kk-KZ"/>
        </w:rPr>
        <w:t>    Білім деңгейі бойынша еңбекке қабілетті жастағы оралмандар қатарынан 16,3%-ң жоғарғы, 25,2%-ң арнайы орта, 53,3%-ң жалпы орта және 5,2%-ң білімі жоқ. </w:t>
      </w:r>
    </w:p>
    <w:p w:rsidR="00456573" w:rsidRPr="00B76E9E" w:rsidRDefault="00456573" w:rsidP="00B76E9E">
      <w:pPr>
        <w:pStyle w:val="a3"/>
        <w:spacing w:before="0" w:beforeAutospacing="0" w:after="0" w:afterAutospacing="0"/>
        <w:jc w:val="both"/>
        <w:rPr>
          <w:b/>
          <w:sz w:val="28"/>
          <w:szCs w:val="28"/>
          <w:lang w:val="kk-KZ"/>
        </w:rPr>
      </w:pPr>
      <w:r w:rsidRPr="00B76E9E">
        <w:rPr>
          <w:b/>
          <w:sz w:val="28"/>
          <w:szCs w:val="28"/>
          <w:lang w:val="kk-KZ"/>
        </w:rPr>
        <w:t>Бұрынғы Оңтүстік Қазақстан облысына көшіп келген оралмандар</w:t>
      </w:r>
    </w:p>
    <w:p w:rsidR="00456573" w:rsidRPr="00B76E9E" w:rsidRDefault="00456573" w:rsidP="00B76E9E">
      <w:pPr>
        <w:pStyle w:val="h3"/>
        <w:spacing w:before="0" w:beforeAutospacing="0" w:after="0" w:afterAutospacing="0"/>
        <w:jc w:val="both"/>
        <w:rPr>
          <w:sz w:val="28"/>
          <w:szCs w:val="28"/>
          <w:lang w:val="kk-KZ"/>
        </w:rPr>
      </w:pPr>
      <w:r w:rsidRPr="00B76E9E">
        <w:rPr>
          <w:sz w:val="28"/>
          <w:szCs w:val="28"/>
          <w:lang w:val="kk-KZ"/>
        </w:rPr>
        <w:t xml:space="preserve">      Ресми есеп бойынша соңғы 22 жыл ішінде Оңтүстік Қазақстан облысына 200 мыңға жуық оралман қазақ көшіп келген. Бірақ олардың саны жылдан жылға азайып бара жатыр. 2012 жылы 8500-ден астам адам оралман </w:t>
      </w:r>
      <w:r w:rsidRPr="00B76E9E">
        <w:rPr>
          <w:sz w:val="28"/>
          <w:szCs w:val="28"/>
          <w:lang w:val="kk-KZ"/>
        </w:rPr>
        <w:lastRenderedPageBreak/>
        <w:t>мәртебесін алса, 2013 жылы олардың саны 6500 болып кеміген. Оңтүстік Қазақстанға оралған репатрианттардың басым бөлігі Шымкент қаласына, Сарыағаш және Сайрам аудандарына қоныстануды қалайды.Оралмандарды Қазақстанның түрлі аймақтарына көшіріп әкеліп, қоныстандыруға арналған "Нұрлы көш" бағдарламасы бойынша 2009-2011 жылдары бірқатар облыстарда жаңа ауылдар мен шағынаудандар салынған еді. Олардың басым көпшілігінде тұратын оралмандардың несие ғана емес, коммуналдық қызмет ақысын төлеуге де шамалары келмейтін болып шыққан.</w:t>
      </w:r>
    </w:p>
    <w:p w:rsidR="00456573" w:rsidRPr="00B76E9E" w:rsidRDefault="00456573" w:rsidP="00B76E9E">
      <w:pPr>
        <w:pStyle w:val="a3"/>
        <w:spacing w:before="0" w:beforeAutospacing="0" w:after="0" w:afterAutospacing="0"/>
        <w:jc w:val="both"/>
        <w:rPr>
          <w:sz w:val="28"/>
          <w:szCs w:val="28"/>
          <w:lang w:val="kk-KZ"/>
        </w:rPr>
      </w:pPr>
      <w:r w:rsidRPr="00B76E9E">
        <w:rPr>
          <w:sz w:val="28"/>
          <w:szCs w:val="28"/>
          <w:lang w:val="kk-KZ"/>
        </w:rPr>
        <w:t xml:space="preserve">     Оның басты себептері ретінде жұмыссыздық, әлеуметтік бейімдеу мен кәсіпке баулу ісінің жетімсіздігі аталады. Ал Шымкенттегі "Асар" шағын ауданы бүгінге дейін "оралмандар мекендейтін ең тұрақты және бақуатты елді мекен" саналады. </w:t>
      </w:r>
    </w:p>
    <w:p w:rsidR="00456573" w:rsidRPr="00B76E9E" w:rsidRDefault="009B0C40" w:rsidP="00B76E9E">
      <w:pPr>
        <w:pStyle w:val="a3"/>
        <w:spacing w:before="0" w:beforeAutospacing="0" w:after="0" w:afterAutospacing="0"/>
        <w:jc w:val="both"/>
        <w:rPr>
          <w:b/>
          <w:sz w:val="28"/>
          <w:szCs w:val="28"/>
          <w:lang w:val="kk-KZ"/>
        </w:rPr>
      </w:pPr>
      <w:r w:rsidRPr="00B76E9E">
        <w:rPr>
          <w:b/>
          <w:sz w:val="28"/>
          <w:szCs w:val="28"/>
          <w:lang w:val="kk-KZ"/>
        </w:rPr>
        <w:t>М Әуезов атындағы ОҚМУ -ға</w:t>
      </w:r>
      <w:r w:rsidR="00456573" w:rsidRPr="00B76E9E">
        <w:rPr>
          <w:b/>
          <w:sz w:val="28"/>
          <w:szCs w:val="28"/>
          <w:lang w:val="kk-KZ"/>
        </w:rPr>
        <w:t xml:space="preserve"> шетелден келген студентер көрсеткіші</w:t>
      </w:r>
    </w:p>
    <w:p w:rsidR="00E22DEC" w:rsidRPr="00B76E9E" w:rsidRDefault="00456573" w:rsidP="00B76E9E">
      <w:pPr>
        <w:pStyle w:val="a3"/>
        <w:spacing w:before="0" w:beforeAutospacing="0" w:after="0" w:afterAutospacing="0"/>
        <w:jc w:val="both"/>
        <w:rPr>
          <w:sz w:val="28"/>
          <w:szCs w:val="28"/>
          <w:lang w:val="kk-KZ"/>
        </w:rPr>
      </w:pPr>
      <w:r w:rsidRPr="00B76E9E">
        <w:rPr>
          <w:sz w:val="28"/>
          <w:szCs w:val="28"/>
          <w:lang w:val="kk-KZ"/>
        </w:rPr>
        <w:t xml:space="preserve">    </w:t>
      </w:r>
      <w:r w:rsidR="00E22DEC" w:rsidRPr="00B76E9E">
        <w:rPr>
          <w:sz w:val="28"/>
          <w:szCs w:val="28"/>
          <w:lang w:val="kk-KZ"/>
        </w:rPr>
        <w:t xml:space="preserve"> </w:t>
      </w:r>
      <w:r w:rsidR="009B0C40" w:rsidRPr="00B76E9E">
        <w:rPr>
          <w:sz w:val="28"/>
          <w:szCs w:val="28"/>
          <w:lang w:val="kk-KZ"/>
        </w:rPr>
        <w:t>М Әуезов атындағы ОҚМУ-ға</w:t>
      </w:r>
      <w:r w:rsidRPr="00B76E9E">
        <w:rPr>
          <w:sz w:val="28"/>
          <w:szCs w:val="28"/>
          <w:lang w:val="kk-KZ"/>
        </w:rPr>
        <w:t xml:space="preserve"> 2019-2020 оқу жылына қабылданған шетел студентерінің саны күндізгі 1845, Сырттай оқу түрі 3025, кешкі оқу түрі 234 студент қабылданды. Жалпы шет мемлекеттерден келген студенттері</w:t>
      </w:r>
      <w:r w:rsidR="00E22DEC" w:rsidRPr="00B76E9E">
        <w:rPr>
          <w:sz w:val="28"/>
          <w:szCs w:val="28"/>
          <w:lang w:val="kk-KZ"/>
        </w:rPr>
        <w:t>нің жалпы саны 10556- ны құрады.</w:t>
      </w:r>
    </w:p>
    <w:p w:rsidR="00B76E9E" w:rsidRDefault="00B76E9E" w:rsidP="00B76E9E">
      <w:pPr>
        <w:pStyle w:val="a3"/>
        <w:spacing w:before="0" w:beforeAutospacing="0" w:after="0" w:afterAutospacing="0"/>
        <w:jc w:val="center"/>
        <w:rPr>
          <w:b/>
          <w:color w:val="303030"/>
          <w:sz w:val="28"/>
          <w:szCs w:val="28"/>
          <w:shd w:val="clear" w:color="auto" w:fill="FFFFFF"/>
          <w:lang w:val="kk-KZ"/>
        </w:rPr>
      </w:pPr>
    </w:p>
    <w:p w:rsidR="0004647A" w:rsidRPr="00B76E9E" w:rsidRDefault="008449AF" w:rsidP="00B76E9E">
      <w:pPr>
        <w:pStyle w:val="a3"/>
        <w:spacing w:before="0" w:beforeAutospacing="0" w:after="0" w:afterAutospacing="0"/>
        <w:jc w:val="center"/>
        <w:rPr>
          <w:b/>
          <w:color w:val="303030"/>
          <w:sz w:val="28"/>
          <w:szCs w:val="28"/>
          <w:shd w:val="clear" w:color="auto" w:fill="FFFFFF"/>
          <w:lang w:val="kk-KZ"/>
        </w:rPr>
      </w:pPr>
      <w:r>
        <w:rPr>
          <w:b/>
          <w:color w:val="303030"/>
          <w:sz w:val="28"/>
          <w:szCs w:val="28"/>
          <w:shd w:val="clear" w:color="auto" w:fill="FFFFFF"/>
          <w:lang w:val="kk-KZ"/>
        </w:rPr>
        <w:t>1.3</w:t>
      </w:r>
      <w:r w:rsidR="0004647A" w:rsidRPr="00B76E9E">
        <w:rPr>
          <w:b/>
          <w:color w:val="303030"/>
          <w:sz w:val="28"/>
          <w:szCs w:val="28"/>
          <w:shd w:val="clear" w:color="auto" w:fill="FFFFFF"/>
          <w:lang w:val="kk-KZ"/>
        </w:rPr>
        <w:t>. ҚАЗАҚСТАНДАҒЫ   ЕНБЕК КӨШІ-ҚОНЫНЫҢ ГЕОГРАФИЯСЫ МЕН ДАМУЫ</w:t>
      </w:r>
    </w:p>
    <w:p w:rsidR="00423A58" w:rsidRPr="00B76E9E" w:rsidRDefault="00423A58" w:rsidP="00B76E9E">
      <w:pPr>
        <w:pStyle w:val="a3"/>
        <w:spacing w:before="0" w:beforeAutospacing="0" w:after="0" w:afterAutospacing="0"/>
        <w:jc w:val="both"/>
        <w:rPr>
          <w:color w:val="303030"/>
          <w:sz w:val="28"/>
          <w:szCs w:val="28"/>
          <w:shd w:val="clear" w:color="auto" w:fill="FFFFFF"/>
          <w:lang w:val="kk-KZ"/>
        </w:rPr>
      </w:pPr>
      <w:r w:rsidRPr="00B76E9E">
        <w:rPr>
          <w:color w:val="303030"/>
          <w:sz w:val="28"/>
          <w:szCs w:val="28"/>
          <w:shd w:val="clear" w:color="auto" w:fill="FFFFFF"/>
          <w:lang w:val="kk-KZ"/>
        </w:rPr>
        <w:t xml:space="preserve">       </w:t>
      </w:r>
      <w:r w:rsidR="0065333B" w:rsidRPr="00B76E9E">
        <w:rPr>
          <w:color w:val="303030"/>
          <w:sz w:val="28"/>
          <w:szCs w:val="28"/>
          <w:shd w:val="clear" w:color="auto" w:fill="FFFFFF"/>
          <w:lang w:val="kk-KZ"/>
        </w:rPr>
        <w:t>ХХІ ғасырдың басында дүние жүзі елдерінің, соның ішінде Қазақстан мемлекетінің де ұлттық қауіпсіздігі мен жаһандық мәселелер орын алды. Қақтығыстарды аумақтандандыру үрдісінде Орталық Азияда Қазақстан Ресей мен Еуропа және Орта Азияның бұрыңғы кеңестік елдері мен Ауғанстан арасындағы өтпелі аймақ болды. Аймақтағы геосаяси жағдай республиканың ішкі жағдайына әсер ете ме, әлеуметтік-экономикалық процестерге, еңбек нарығының орналасуына, көші-қон қозғалыстарына ықпал ете ме? Бұл бір-біріне ықпал етуші екі процесс Қазақстанның егеменді дамуында одан әрі күшейе түсті. Бір жағынан, дүниежүзілік экономиканың объективті процестері, оңтүстік және оңтүстік-шығыстағы кедей елдерден солтүстік және солтүстік-батысқа қарай иммиграция: АҚШ, Канада, Батыс Еуропа елдеріне Қазақстан арқылы өтетін заңсыз еңбек көші-қонының дамуына ықпал етеді. Республиканың геосаяси жағдайының өзі, яғни Еуропа мен Азияның аралығында орналасуы елді заңсыз мигранттар кесіп өтетін транзитті мемлекетке айналдырды. Ал екінші жағынан, ішкі саясаттың нәтижесінде – экономикалық және заңды реформалардың жүргізілуі, шет елдерге шығуға мүмкіндік беретін шекараларды ашу таяу және алыс шет елдерінің арасындағы миграциялық алмасу көлемі ұлғайтылды. 1990 жылдардағы экономикалық дағдарыс көші-қон қозғалыстарының тұрақсыздығын және стих</w:t>
      </w:r>
      <w:r w:rsidR="001E51B3" w:rsidRPr="00B76E9E">
        <w:rPr>
          <w:color w:val="303030"/>
          <w:sz w:val="28"/>
          <w:szCs w:val="28"/>
          <w:shd w:val="clear" w:color="auto" w:fill="FFFFFF"/>
          <w:lang w:val="kk-KZ"/>
        </w:rPr>
        <w:t xml:space="preserve">иялық түрде өтуін күшейтті </w:t>
      </w:r>
      <w:r w:rsidR="0065333B" w:rsidRPr="00B76E9E">
        <w:rPr>
          <w:color w:val="303030"/>
          <w:sz w:val="28"/>
          <w:szCs w:val="28"/>
          <w:shd w:val="clear" w:color="auto" w:fill="FFFFFF"/>
          <w:lang w:val="kk-KZ"/>
        </w:rPr>
        <w:t>.</w:t>
      </w:r>
    </w:p>
    <w:p w:rsidR="00423A58" w:rsidRPr="00B76E9E" w:rsidRDefault="00423A58" w:rsidP="00B76E9E">
      <w:pPr>
        <w:pStyle w:val="a3"/>
        <w:spacing w:before="0" w:beforeAutospacing="0" w:after="0" w:afterAutospacing="0"/>
        <w:jc w:val="both"/>
        <w:rPr>
          <w:color w:val="303030"/>
          <w:sz w:val="28"/>
          <w:szCs w:val="28"/>
          <w:shd w:val="clear" w:color="auto" w:fill="FFFFFF"/>
          <w:lang w:val="kk-KZ"/>
        </w:rPr>
      </w:pPr>
      <w:r w:rsidRPr="00B76E9E">
        <w:rPr>
          <w:color w:val="303030"/>
          <w:sz w:val="28"/>
          <w:szCs w:val="28"/>
          <w:shd w:val="clear" w:color="auto" w:fill="FFFFFF"/>
          <w:lang w:val="kk-KZ"/>
        </w:rPr>
        <w:t xml:space="preserve">         </w:t>
      </w:r>
      <w:r w:rsidR="0065333B" w:rsidRPr="00B76E9E">
        <w:rPr>
          <w:color w:val="303030"/>
          <w:sz w:val="28"/>
          <w:szCs w:val="28"/>
          <w:shd w:val="clear" w:color="auto" w:fill="FFFFFF"/>
          <w:lang w:val="kk-KZ"/>
        </w:rPr>
        <w:t xml:space="preserve"> Қазақстандағы қазіргі еңбек көші-қондары – бұл стихиялық көп бағытты үрдіс. Еңбек көші-қонының жаңа түрлері қалыптаса бастады: коммерциялық көші-қондар, негізінен Ресей, Қытай, Германия, Түркия елдеріне; алыс шет елдерге жалға жұмыс істеу, шетелдік жұмыскерлердің </w:t>
      </w:r>
      <w:r w:rsidR="0065333B" w:rsidRPr="00B76E9E">
        <w:rPr>
          <w:color w:val="303030"/>
          <w:sz w:val="28"/>
          <w:szCs w:val="28"/>
          <w:shd w:val="clear" w:color="auto" w:fill="FFFFFF"/>
          <w:lang w:val="kk-KZ"/>
        </w:rPr>
        <w:lastRenderedPageBreak/>
        <w:t xml:space="preserve">лицензиялық еңбектері; стихиялық тұрақсыз иммиграция және Орталық Азия республикаларынан (Қырғызстан, Тәжікстан, Өзбекстан) заңсыз жұмыс бастылық. 1990 жылдары ауылдық елді мекендерден қалалық елді мекендерге ішкі көші-қондар жүріп жатты. Соңғы он жылдықтардағы еңбек көші-қон түрлерінің ішіндегі ең көп таралғаны – бұл коммерциялық көші-қондар, жалға жұмысқа тұру, басқа елдегі маусымдық жұмыстар, т.б. Транзитті кезеңде еңбек көші-қонының масштабтылығына байланысты еңбек және көші-қон процестерін құқықтық бақылау және тәртіптеу қажеттігі туындап отыр. Қазіргі таңда еңбек көші-қонын құқықтық тұрғыдан бақылау қазақстандық заңдылықтарда шешілмеген мәселелер көп. ТМД елдерінде бірыңғай еңбек рыногын құру, экономикалық серіктестіктің дамуы, қандай да болмасын елдің ұлттық қауіпсіздігін бекіту көші-қон саясатын қалыптастырмай, көші-қон процестерін басқаруды дамытуда заңдылықтарды жасау арқылы, ТМД елдері және алыс шет елдерімен екіжақты немесе көпжақты келісімдерсіз мүмкін емес. Қазіргі таңда еңбек социологиясында және демографияда қазіргі жағдайларға байланысты еңбек көші-қонының типологиясы мен анықтамалар жүйесі толық өңделмеген. Қазақстанның мемлекеттік органдары Халықаралық еңбек ұйымының (ХЕҰ) және көші-қон 80 бойынша Халықаралық ұйымның (КХҰ) анықтамалар жүйесін пайдаланады. Халықаралық еңбек ұйымы еңбек етуші мигранттарды «экономикалық қызмет атқару мақсатында өз елінен басқа елге жұмыс істеушілер» деп анықтама береді. </w:t>
      </w:r>
    </w:p>
    <w:p w:rsidR="00423A58" w:rsidRPr="00B76E9E" w:rsidRDefault="00423A58" w:rsidP="00B76E9E">
      <w:pPr>
        <w:pStyle w:val="a3"/>
        <w:spacing w:before="0" w:beforeAutospacing="0" w:after="0" w:afterAutospacing="0"/>
        <w:jc w:val="both"/>
        <w:rPr>
          <w:color w:val="303030"/>
          <w:sz w:val="28"/>
          <w:szCs w:val="28"/>
          <w:shd w:val="clear" w:color="auto" w:fill="FFFFFF"/>
          <w:lang w:val="kk-KZ"/>
        </w:rPr>
      </w:pPr>
      <w:r w:rsidRPr="00B76E9E">
        <w:rPr>
          <w:color w:val="303030"/>
          <w:sz w:val="28"/>
          <w:szCs w:val="28"/>
          <w:shd w:val="clear" w:color="auto" w:fill="FFFFFF"/>
          <w:lang w:val="kk-KZ"/>
        </w:rPr>
        <w:t xml:space="preserve">        </w:t>
      </w:r>
      <w:r w:rsidR="0065333B" w:rsidRPr="00B76E9E">
        <w:rPr>
          <w:color w:val="303030"/>
          <w:sz w:val="28"/>
          <w:szCs w:val="28"/>
          <w:shd w:val="clear" w:color="auto" w:fill="FFFFFF"/>
          <w:lang w:val="kk-KZ"/>
        </w:rPr>
        <w:t>Экономикалық иммиграция кәсіби немесе іскерлік мақсатта және оқу мақсатында көшіп келушілерді құрайды. Иммиграция еліне төмендегілер жіберіледі: — өнеркәсіпте немесе жалдаушыға жеке немесе белгілі бір топ құрамында белгілі бір мақсатта жұмыс істеушілер: қайталанатын жұмыстар; өндіріс немесе қызмет көрсету саласындағы қарапайым жұмыстар; маусымдық жұмыстар. — өнеркәсіпте немесе жалдаушыға жеке немесе белгілі бір топ құрамында бір жобаны орындау мақсатында (канал, көпір салу, т.б.) жұмыс істеуші кәдімгі жұмыскерлер, менеджерлер, мамандар. — өнеркәсіптің трансұлттық аясында ауысу тәртібінде (көлемі ауқымды жобамен байланысты арнайы жұмыстарды атқару мақсатында) жекелеген жалдамалы жұмысшылар. — қарапайым жұмыс бастылық және қоныстану мақсатында мамандандырылған және мамандандырылған емес жұмыскерлер, инженерлік-техникалық жұмыскерлер мен басқа да жоғары мамандандырылған жұм</w:t>
      </w:r>
      <w:r w:rsidR="001E51B3" w:rsidRPr="00B76E9E">
        <w:rPr>
          <w:color w:val="303030"/>
          <w:sz w:val="28"/>
          <w:szCs w:val="28"/>
          <w:shd w:val="clear" w:color="auto" w:fill="FFFFFF"/>
          <w:lang w:val="kk-KZ"/>
        </w:rPr>
        <w:t>ыскерлер мен қызметкерлер</w:t>
      </w:r>
      <w:r w:rsidR="0065333B" w:rsidRPr="00B76E9E">
        <w:rPr>
          <w:color w:val="303030"/>
          <w:sz w:val="28"/>
          <w:szCs w:val="28"/>
          <w:shd w:val="clear" w:color="auto" w:fill="FFFFFF"/>
          <w:lang w:val="kk-KZ"/>
        </w:rPr>
        <w:t xml:space="preserve">. Елге кіргеннен кейін жұмыс орындарын құрған жағдайда кәсіпкерлер мен инвесторлар жіберіледі: — жекелеген адам жеке меншік немесе мемлекеттік өнеркәсіпке қайта даярлау мақсатында уақытша жіберіледі. Халықаралық еңбек бөлімінің «Шетелдік еңбек етушілердің жұмыс бастылығы» кітабының авторы В.Р.Бенингтің айтуынша коммерциялық көші-қон еңбек көші-қоны түрлерінің ішіндегі ең көп тарағаны. В.Р.Бенингтің айтуынша, коммерциялық мигранттар – бұлар ұсақ саудагерлер, «заңсыз түрде аз көлемде және төменгі сапалы тауарларды сатып алу және сату мақсатында өз елінен қысқа мерзімге </w:t>
      </w:r>
      <w:r w:rsidR="0065333B" w:rsidRPr="00B76E9E">
        <w:rPr>
          <w:color w:val="303030"/>
          <w:sz w:val="28"/>
          <w:szCs w:val="28"/>
          <w:shd w:val="clear" w:color="auto" w:fill="FFFFFF"/>
          <w:lang w:val="kk-KZ"/>
        </w:rPr>
        <w:lastRenderedPageBreak/>
        <w:t xml:space="preserve">кетушілер» болып табылады. В.Р.Бенинг Түркия, Орталық және Шығыс Еуропа елдерінің мысалында зерттеулер жүргізе отырып, 1980 жылдардан бастап, әсіресе СССР-дің ыдырауынан кейін коммерциялық сапарлар көбейе бастады. Зерттеудің нәтижесінде мынаны көрсетті: «бұл ұсақ саудагерлер тек кәсіпкерлік экономикалық мақсатта ғана елдерінен қысқа мерзімге кетеді, әрине екі жақ та бұл саудагерлердің әлеуметтік қамтамасыздандырылуын, еңбек ақысына жауапкершілігін атқармайды, олар әлеуметтік және экономикалық қауіп-қатерге душар болады». Ал сол саудагерлердің тауарларының сапасы төмен болады, яғни өз бағасына сай, кейде төменгі бағамен жоғарға сапалы тауарларды да өздері білмей сатып жатады, бұл саудагерлердің технология саласы бойынша хабарларының төмендігін көрсетеді. ТМД елдерінде еңбек көші-қоны қалыпты жағдай. Бұған басты себеп болып еңбек көші-қоны адамның жұмыс орнының және оған қажетті жағдайлардың: табиғи-климаттық, экологиялық, әлеуметтік-мәдени, үй-тұрмыстық, т.б. болатын басқа жерге қоныс аудару параметрлерін оң жаққа қарай өзгертуден туындайды деп есептелінген. </w:t>
      </w:r>
    </w:p>
    <w:p w:rsidR="00423A58" w:rsidRPr="00B76E9E" w:rsidRDefault="00423A58" w:rsidP="00B76E9E">
      <w:pPr>
        <w:pStyle w:val="a3"/>
        <w:spacing w:before="0" w:beforeAutospacing="0" w:after="0" w:afterAutospacing="0"/>
        <w:jc w:val="both"/>
        <w:rPr>
          <w:color w:val="303030"/>
          <w:sz w:val="28"/>
          <w:szCs w:val="28"/>
          <w:shd w:val="clear" w:color="auto" w:fill="FFFFFF"/>
          <w:lang w:val="kk-KZ"/>
        </w:rPr>
      </w:pPr>
      <w:r w:rsidRPr="00B76E9E">
        <w:rPr>
          <w:color w:val="303030"/>
          <w:sz w:val="28"/>
          <w:szCs w:val="28"/>
          <w:shd w:val="clear" w:color="auto" w:fill="FFFFFF"/>
          <w:lang w:val="kk-KZ"/>
        </w:rPr>
        <w:t xml:space="preserve">        </w:t>
      </w:r>
      <w:r w:rsidR="0065333B" w:rsidRPr="00B76E9E">
        <w:rPr>
          <w:color w:val="303030"/>
          <w:sz w:val="28"/>
          <w:szCs w:val="28"/>
          <w:shd w:val="clear" w:color="auto" w:fill="FFFFFF"/>
          <w:lang w:val="kk-KZ"/>
        </w:rPr>
        <w:t>Бірақ қазіргі еңбек көші-қондары «жұмыс орнының параметрлерін өзгерту» мақсатында туындап отырған жоқ, бұл көші-қонның негізгі даму себебі – жаппай жұмыссыздық. Ал «басқа жерге қоныс аударуға» келетін болсақ, қазіргі еңбек көші-қонының қоныс аудару уақыты қысқа, әрі тұрғылықты емес және ол процес көбінесе заңсыз түрде өтеді. Көші-қонның сыртқы себептеріне климаттық, экологиялық, әлеуметтік-мәдени факторлармен қоса негізгі себеп әлеуметтік-экономикалық себеп болып табылады. Тарихта және өтпелі жаңа кезеңде еңбек көші-қоны жаңа түрлер мен формаларға ие болды. Төменде Қазақстан мен ТМД елдерінде кездесетін еңбек көші-қонының түрл</w:t>
      </w:r>
      <w:r w:rsidR="001E51B3" w:rsidRPr="00B76E9E">
        <w:rPr>
          <w:color w:val="303030"/>
          <w:sz w:val="28"/>
          <w:szCs w:val="28"/>
          <w:shd w:val="clear" w:color="auto" w:fill="FFFFFF"/>
          <w:lang w:val="kk-KZ"/>
        </w:rPr>
        <w:t xml:space="preserve">еріне сипаттама беріледі </w:t>
      </w:r>
      <w:r w:rsidR="0065333B" w:rsidRPr="00B76E9E">
        <w:rPr>
          <w:color w:val="303030"/>
          <w:sz w:val="28"/>
          <w:szCs w:val="28"/>
          <w:shd w:val="clear" w:color="auto" w:fill="FFFFFF"/>
          <w:lang w:val="kk-KZ"/>
        </w:rPr>
        <w:t xml:space="preserve">. Мемлекет шекарасын еңбек мигранты кесу өлшемі бойынша еңбек көші-қонының негізгі түрлері анықталады – ішкі көші-қон (ішкі және облысаралық) және сыртқы көші-қон (эмиграция және иммиграция); ұлттық заңдылықтар, халықаралық құқықтық құжаттар мен жекелеген елдер арасындағы келісімдер негізінде еңбекті құқықтық тәртіптеу мен қадағалауға келетін болсақ еңбек көші-қоны заңды және заңсыз деп ажыратылады. Еңбек 81 көші-қонын еңбек ету уақыттарының ұзақтылығына байланысты қайтымсыз және қайтымды (маусымдық, жиіліктік) немесе уақытша және тұрақты болып ажыратылады. Кейбір зерттеушілер жекелеген кезеңдерде қосымша жұмысшы күшін қажет ететін экономика саласын жұмысшы күшімен қамтамасыздандырудан туындайтын экономикалық маусымдық көші-қондар (ауыл шаруашылық саласында егін егу мен жинау науқаны кезінде) мен әлеуметтік мәдени көші-қондар (білім алу, демалу, емделу, туризм және т.б.) түрлерін де ажыратады. Дегенмен Халықаралық еңбек бөлімінде шетелдік жұмысшы күшінің жұмыс бастылығының экономикалық тұжырымдамасында оның қысқа мерзімдік немесе уақытша мерзімдік сипаты жөнінде нақты айтылмаған. Әр ел шетелдіктермен келісімге әрқалай келеді, жұмыс уақыты 6 айға, 12 айға немесе 2 жылға дейін баруы мүмкін. Табиғаты жөнінен экономикалық </w:t>
      </w:r>
      <w:r w:rsidR="0065333B" w:rsidRPr="00B76E9E">
        <w:rPr>
          <w:color w:val="303030"/>
          <w:sz w:val="28"/>
          <w:szCs w:val="28"/>
          <w:shd w:val="clear" w:color="auto" w:fill="FFFFFF"/>
          <w:lang w:val="kk-KZ"/>
        </w:rPr>
        <w:lastRenderedPageBreak/>
        <w:t>сұраныс бағыты мен ұзақтығы бойынша ұзақ мерзімдік, қайталана беретін, тұрақты, уақытша болуы мүмкін. Еңбекке деген сұраныс пен уақыты жекелеген жағдайларда бір-біріне сәйкес келуі мүмкін, ол белгілі бір жобаны салумен (канал, көпір салу,т.б.) байланысты, нақты уақытқа негізделген маусымдық іс-әрекет пен жұмыс. Ал қалған жағдайларда шетелдіктерді жұмыс орындарына жалдау қысқа мерзімдік, тұрақты немесе тұрақсыз сипатқа ие болу мүмкін. Бұдан шығатын қорытынды, еңбек көші-қоны тек жұмыс уақытына ғана байланысты емес, әр түрлі мигранттарға жұмыс істеу әрекетін талап ететін экономикалық</w:t>
      </w:r>
      <w:r w:rsidR="001E51B3" w:rsidRPr="00B76E9E">
        <w:rPr>
          <w:color w:val="303030"/>
          <w:sz w:val="28"/>
          <w:szCs w:val="28"/>
          <w:shd w:val="clear" w:color="auto" w:fill="FFFFFF"/>
          <w:lang w:val="kk-KZ"/>
        </w:rPr>
        <w:t xml:space="preserve"> қажеттілікке де байланысты</w:t>
      </w:r>
      <w:r w:rsidR="0065333B" w:rsidRPr="00B76E9E">
        <w:rPr>
          <w:color w:val="303030"/>
          <w:sz w:val="28"/>
          <w:szCs w:val="28"/>
          <w:shd w:val="clear" w:color="auto" w:fill="FFFFFF"/>
          <w:lang w:val="kk-KZ"/>
        </w:rPr>
        <w:t xml:space="preserve">. </w:t>
      </w:r>
    </w:p>
    <w:p w:rsidR="00423A58" w:rsidRPr="00B76E9E" w:rsidRDefault="00423A58" w:rsidP="00B76E9E">
      <w:pPr>
        <w:pStyle w:val="a3"/>
        <w:spacing w:before="0" w:beforeAutospacing="0" w:after="0" w:afterAutospacing="0"/>
        <w:jc w:val="both"/>
        <w:rPr>
          <w:color w:val="303030"/>
          <w:sz w:val="28"/>
          <w:szCs w:val="28"/>
          <w:shd w:val="clear" w:color="auto" w:fill="FFFFFF"/>
          <w:lang w:val="kk-KZ"/>
        </w:rPr>
      </w:pPr>
      <w:r w:rsidRPr="00B76E9E">
        <w:rPr>
          <w:color w:val="303030"/>
          <w:sz w:val="28"/>
          <w:szCs w:val="28"/>
          <w:shd w:val="clear" w:color="auto" w:fill="FFFFFF"/>
          <w:lang w:val="kk-KZ"/>
        </w:rPr>
        <w:t xml:space="preserve">      </w:t>
      </w:r>
      <w:r w:rsidR="0065333B" w:rsidRPr="00B76E9E">
        <w:rPr>
          <w:color w:val="303030"/>
          <w:sz w:val="28"/>
          <w:szCs w:val="28"/>
          <w:shd w:val="clear" w:color="auto" w:fill="FFFFFF"/>
          <w:lang w:val="kk-KZ"/>
        </w:rPr>
        <w:t>Еңбек әрекетінің сипатына байланысты еңбек көші-қоны бірнеше түрге ажыратылады. Мысалға, жалға жұмыс істеуші еңбек мигранттары кеңестік заманда да қиын жағдайларда сырт елдерде еңбек еткен. Қазіргі жалдамалы жұмысшылардың мамандықтары да әр түрлі – менеджерлер мен инженерлер, мұғалімдер мен аудармашылар, сатушылар мен жүргізушілер, аспазшылар т.б. 1992 жылдардан бастап Қазақстанда еңбек көші-қоны түрлерінің ішінде «дәстүрлі» маусымдық жұмыстар немесе жалға жұмыс түрлерінен басқа коммерциялық көші-қондар етек ала бастады. Бірақ коммерциялық көші-қон еңбек көші- қонының бір түріне жата ма деген сұрақ туындайды, өйткені бұл мигранттар шет елде өте қысқа мерзімде (бірнеше күн) болады, өз еңбек күштерін сатпайды және де ешқандай өнім өндірмейді. Сондықтан коммерциялық мигранттарды жеке бір категорияға жатқызып, уақытша мигрант ретінде қабылдау керек. Коммерциялық мигранттар сыртта сауда бизнесімен айналыса отырып, басқа қалалар мен елдерден табыс табу мақсатында тауарларды сатып алады. Өз іс-әрекеттеріне өздері жоспар жасай отырып, өздеріне көмек ретінде жұмыскерлерді жалдап немесе тауарларды сатумен өздері де айналысуы мүмкін. Коммерциялық мигранттардың ең негізгі белгісі іс-әрекеттерінің «заңсыз түрде» жүргізілуі, олар айналысып жатқан сауда бизнесі мемлекеттік органдарда ресми түрде тіркелмеген. Уақыт-кеңістік өлшемдері бойынша фронтьерлік (ағылшын сөзінен frontier — шекаралық деген мағынаны береді) көші-қонды ажыратуға болады. Фронтьерлер- жұмыскерлер бұлар көрші мемлекетте жұмыс істеу үшін мемлекеттік шекараны жиілікті – күнделікті, апта сайын т.с.с. кесіп отыратын мемлекет азаматтары. Үлкен ортақ шекаралары бар Қазақстан мен Ресей мемлекеттері сияқты елдерде фронтьерлік миграция жақсы дамыған, ол еңбек сапарлары түрінде де, әлеуметтік-мәдени және тұрмыстық байлан</w:t>
      </w:r>
      <w:r w:rsidR="001E51B3" w:rsidRPr="00B76E9E">
        <w:rPr>
          <w:color w:val="303030"/>
          <w:sz w:val="28"/>
          <w:szCs w:val="28"/>
          <w:shd w:val="clear" w:color="auto" w:fill="FFFFFF"/>
          <w:lang w:val="kk-KZ"/>
        </w:rPr>
        <w:t>ыстар мақсатында да жүреді</w:t>
      </w:r>
      <w:r w:rsidR="0065333B" w:rsidRPr="00B76E9E">
        <w:rPr>
          <w:color w:val="303030"/>
          <w:sz w:val="28"/>
          <w:szCs w:val="28"/>
          <w:shd w:val="clear" w:color="auto" w:fill="FFFFFF"/>
          <w:lang w:val="kk-KZ"/>
        </w:rPr>
        <w:t xml:space="preserve">. Еңбек мигранттарының санын нақты анықтаудың сенімді әдісі жоқ. </w:t>
      </w:r>
    </w:p>
    <w:p w:rsidR="00E22DEC" w:rsidRPr="00B76E9E" w:rsidRDefault="00423A58" w:rsidP="00B76E9E">
      <w:pPr>
        <w:pStyle w:val="a3"/>
        <w:spacing w:before="0" w:beforeAutospacing="0" w:after="0" w:afterAutospacing="0"/>
        <w:jc w:val="both"/>
        <w:rPr>
          <w:color w:val="303030"/>
          <w:sz w:val="28"/>
          <w:szCs w:val="28"/>
          <w:shd w:val="clear" w:color="auto" w:fill="FFFFFF"/>
          <w:lang w:val="kk-KZ"/>
        </w:rPr>
      </w:pPr>
      <w:r w:rsidRPr="00B76E9E">
        <w:rPr>
          <w:color w:val="303030"/>
          <w:sz w:val="28"/>
          <w:szCs w:val="28"/>
          <w:shd w:val="clear" w:color="auto" w:fill="FFFFFF"/>
          <w:lang w:val="kk-KZ"/>
        </w:rPr>
        <w:t xml:space="preserve">       </w:t>
      </w:r>
      <w:r w:rsidR="0065333B" w:rsidRPr="00B76E9E">
        <w:rPr>
          <w:color w:val="303030"/>
          <w:sz w:val="28"/>
          <w:szCs w:val="28"/>
          <w:shd w:val="clear" w:color="auto" w:fill="FFFFFF"/>
          <w:lang w:val="kk-KZ"/>
        </w:rPr>
        <w:t xml:space="preserve">Олардың жекелеген топтары мен категориялары әр түрлі мемлекеттік органдар мен жеке меншік мекемелерде әрқалай тіркеледі – еңбек және әлеуметтік сақтандыру Министрлігі, Статистиканың мемлекеттік органдары, ұлттық санақ жүйесіндегі Ұлттық банктер, жұмысқа орналастыру жөніндегі мемлекеттік немесе жеке меншік агенттіктер, туристік фирмалар мен агенттіктер, шекаралық бақылау пунктері т.б. Осы есептелінетін топтар негізінде еңбек мигранттарының негізгі түрлерін, олардың санын, табыс </w:t>
      </w:r>
      <w:r w:rsidR="0065333B" w:rsidRPr="00B76E9E">
        <w:rPr>
          <w:color w:val="303030"/>
          <w:sz w:val="28"/>
          <w:szCs w:val="28"/>
          <w:shd w:val="clear" w:color="auto" w:fill="FFFFFF"/>
          <w:lang w:val="kk-KZ"/>
        </w:rPr>
        <w:lastRenderedPageBreak/>
        <w:t>көлемін және көші- қонның әлеуметтік-экономикалық өмірге әсерін анықтауға болады.</w:t>
      </w:r>
    </w:p>
    <w:p w:rsidR="00D875F2" w:rsidRDefault="00D875F2" w:rsidP="00D875F2">
      <w:pPr>
        <w:pStyle w:val="a3"/>
        <w:jc w:val="both"/>
        <w:rPr>
          <w:b/>
          <w:color w:val="303030"/>
          <w:sz w:val="28"/>
          <w:szCs w:val="28"/>
          <w:shd w:val="clear" w:color="auto" w:fill="FFFFFF"/>
          <w:lang w:val="kk-KZ"/>
        </w:rPr>
      </w:pPr>
      <w:r w:rsidRPr="0051386E">
        <w:rPr>
          <w:b/>
          <w:color w:val="303030"/>
          <w:sz w:val="28"/>
          <w:szCs w:val="28"/>
          <w:shd w:val="clear" w:color="auto" w:fill="FFFFFF"/>
          <w:lang w:val="kk-KZ"/>
        </w:rPr>
        <w:t>ІІ. ҚАЗАҚСТАНДАҒЫ КӨШІ –ҚОН САЯСАТЫ НЕГІЗДЕРІ.</w:t>
      </w:r>
    </w:p>
    <w:p w:rsidR="0004647A" w:rsidRPr="00D875F2" w:rsidRDefault="00D875F2" w:rsidP="00D875F2">
      <w:pPr>
        <w:pStyle w:val="a3"/>
        <w:jc w:val="both"/>
        <w:rPr>
          <w:b/>
          <w:color w:val="303030"/>
          <w:sz w:val="28"/>
          <w:szCs w:val="28"/>
          <w:shd w:val="clear" w:color="auto" w:fill="FFFFFF"/>
          <w:lang w:val="kk-KZ"/>
        </w:rPr>
      </w:pPr>
      <w:r>
        <w:rPr>
          <w:b/>
          <w:color w:val="303030"/>
          <w:sz w:val="28"/>
          <w:szCs w:val="28"/>
          <w:shd w:val="clear" w:color="auto" w:fill="FFFFFF"/>
          <w:lang w:val="kk-KZ"/>
        </w:rPr>
        <w:t>2.1.</w:t>
      </w:r>
      <w:r w:rsidR="0004647A" w:rsidRPr="00B76E9E">
        <w:rPr>
          <w:b/>
          <w:color w:val="303030"/>
          <w:sz w:val="28"/>
          <w:szCs w:val="28"/>
          <w:shd w:val="clear" w:color="auto" w:fill="FFFFFF"/>
          <w:lang w:val="kk-KZ"/>
        </w:rPr>
        <w:t>ҚАЗАҚСТАНДАҒЫ КӨШІ –ҚОН САЯСАТЫ ӨЗ ЖЕМІСІН БЕРУДЕ</w:t>
      </w:r>
    </w:p>
    <w:p w:rsidR="00423A58" w:rsidRPr="00B76E9E" w:rsidRDefault="00423A58" w:rsidP="00B76E9E">
      <w:pPr>
        <w:pStyle w:val="a3"/>
        <w:spacing w:before="0" w:beforeAutospacing="0" w:after="0" w:afterAutospacing="0"/>
        <w:jc w:val="both"/>
        <w:rPr>
          <w:color w:val="333333"/>
          <w:sz w:val="28"/>
          <w:szCs w:val="28"/>
          <w:shd w:val="clear" w:color="auto" w:fill="FFFFFF"/>
          <w:lang w:val="kk-KZ"/>
        </w:rPr>
      </w:pPr>
      <w:r w:rsidRPr="00B76E9E">
        <w:rPr>
          <w:b/>
          <w:color w:val="333333"/>
          <w:sz w:val="28"/>
          <w:szCs w:val="28"/>
          <w:shd w:val="clear" w:color="auto" w:fill="FFFFFF"/>
          <w:lang w:val="kk-KZ"/>
        </w:rPr>
        <w:t xml:space="preserve">    </w:t>
      </w:r>
      <w:r w:rsidRPr="00B76E9E">
        <w:rPr>
          <w:color w:val="333333"/>
          <w:sz w:val="28"/>
          <w:szCs w:val="28"/>
          <w:shd w:val="clear" w:color="auto" w:fill="FFFFFF"/>
          <w:lang w:val="kk-KZ"/>
        </w:rPr>
        <w:t xml:space="preserve">Қазақстандағы соңғы мәліметтерге сәйкес, демографиялық ахуал жақсарып келеді. Ол үшін елімізде барлық жағдай жасалып жатыр. Жөргекпұл, көп балалы отбасыларға жәрдемақы мөлшері өсіп келеді. Қазақстандағы орташа жалақы мөлшері де жылда өсіп жатыр. Халықтың әлеуметтік жағдайын жақсартып, отбасы құндылықтарын насихаттай отырып, көші-қон саясатын ұтымды жүргізіп елдегі демографиялық мәселені шешуге әр кез бір табан болса да жақындап келеді. Егер тарихи кейбір деректер болмағанда                       Қазақстан халқының саны 18 миллионнан да көп болушы еді. </w:t>
      </w:r>
    </w:p>
    <w:p w:rsidR="00423A58" w:rsidRPr="00B76E9E" w:rsidRDefault="00423A58" w:rsidP="00B76E9E">
      <w:pPr>
        <w:pStyle w:val="a3"/>
        <w:spacing w:before="0" w:beforeAutospacing="0" w:after="0" w:afterAutospacing="0"/>
        <w:jc w:val="both"/>
        <w:rPr>
          <w:color w:val="333333"/>
          <w:sz w:val="28"/>
          <w:szCs w:val="28"/>
          <w:shd w:val="clear" w:color="auto" w:fill="FFFFFF"/>
          <w:lang w:val="kk-KZ"/>
        </w:rPr>
      </w:pPr>
      <w:r w:rsidRPr="00B76E9E">
        <w:rPr>
          <w:color w:val="333333"/>
          <w:sz w:val="28"/>
          <w:szCs w:val="28"/>
          <w:shd w:val="clear" w:color="auto" w:fill="FFFFFF"/>
          <w:lang w:val="kk-KZ"/>
        </w:rPr>
        <w:t xml:space="preserve">      Оның ішінде ашаршылық, соғыс. Осындай тарихи ауыр жағдайларда қазақтар аштықтан көз жұмды. Соғыс кезінде де көптеген жас жігіттер қыршыннан қиылды. Демографтардың мәліметіне сәйкес, аштық кезінде қазақ халқының жартысына жуығы көз жұмды. Ал екінші дүниежүзілік соғыста 2 миллионнан астам қазақтың 350 мыңы сұрапыл соғыста көз жұмды. Мамандардың мәліметіне сәйкес, егер жоғарыда айтып өткен ашаршылық, екінші дүниежүзілік соғыс болмағанда қазақтың саны 32-35 миллионға жетуші еді. Қазіргі Қазақстандағы туу көрсеткіші жақсы. 1991 жылы Қазақстан тәуелсіздік алып, Кеңес Одағы құлап, елде экономикалық дағдарыс болғанда да қазақтардың туу көрсеткіші 17-ден тайқымаған еді. Қазақ халқының өлім көрсеткішінің деңгейі төмен. Сарапшылардың айтуынша, оған қазақтардың жас халық болуы себеп. Қазақстандағы демографиялық жағдайдың көрсеткіші ретінде Қазақстанда тұратын тұрғындардың орташа жасы өте маңызды. Қазақстандағы халықтың орташа жасы – 27-нің айналасында. </w:t>
      </w:r>
    </w:p>
    <w:p w:rsidR="00423A58" w:rsidRPr="00B76E9E" w:rsidRDefault="00423A58" w:rsidP="00B76E9E">
      <w:pPr>
        <w:pStyle w:val="a3"/>
        <w:spacing w:before="0" w:beforeAutospacing="0" w:after="0" w:afterAutospacing="0"/>
        <w:jc w:val="both"/>
        <w:rPr>
          <w:color w:val="333333"/>
          <w:sz w:val="28"/>
          <w:szCs w:val="28"/>
          <w:shd w:val="clear" w:color="auto" w:fill="FFFFFF"/>
          <w:lang w:val="kk-KZ"/>
        </w:rPr>
      </w:pPr>
      <w:r w:rsidRPr="00B76E9E">
        <w:rPr>
          <w:color w:val="333333"/>
          <w:sz w:val="28"/>
          <w:szCs w:val="28"/>
          <w:shd w:val="clear" w:color="auto" w:fill="FFFFFF"/>
          <w:lang w:val="kk-KZ"/>
        </w:rPr>
        <w:t xml:space="preserve">       Ал Еуропадағы демографиялық ахуал мен ондағы орташа жас көрсеткішіне келетін болсақ, Еуропада туу көрсеткіші төмен де, өлім көрсеткіші жоғары болып тұр. Сондықтан Еуропа елдерінде демографиялық проблема өршіп тұр. Қуанышқа орай, Қазақстанда ондай мәселе жоқ. Себебі, елде жас отбасыларды үймен, жұмыспен қамтамасыз ету, көп балалы отбасыларға қажетті жағдайдың барлығын жасау, Жөргекпұл төлеуде қиындықтар жоқ. Бұл ретте отбасыға деген көзқарас, туыстық қатынас, өмірдің мәні туралы түсініктер де ерте отбасын құрып, көп баланы тәрбиелеуге үгіттейді. Мәселен, Қазақстанда бала алғаш қадамын тәй-тәйлап басқаннан бері оған отбасы құндылығын санасына сіңдіреді. Демографиялық мәселе дегенде қазақ халқының табиғи өсімін де айтып өте кету керек. Қазақ халқының саны жылдан-жылға өсіп келеді. Нақты қазақ халқының туу көрсеткіші жоғарылап келеді. Демографтардың айтуынша, келешекте Қазақстан моноұлтты елге айналады. Алдағы 10 жылда Қазақстанда тұратын </w:t>
      </w:r>
      <w:r w:rsidRPr="00B76E9E">
        <w:rPr>
          <w:color w:val="333333"/>
          <w:sz w:val="28"/>
          <w:szCs w:val="28"/>
          <w:shd w:val="clear" w:color="auto" w:fill="FFFFFF"/>
          <w:lang w:val="kk-KZ"/>
        </w:rPr>
        <w:lastRenderedPageBreak/>
        <w:t xml:space="preserve">халықтың 80% - қазақтар болады деген болжам бар. 15% - орыстар болса, қалған 5% өзге ұлты өкілдері. Оның көбі өзбек болады. Қазақстанда демографиялық ахуал жақсарып, туу көрсеткішін арттыру үшін Қазақстан үкіметі түрлі шараларды қолға алып жатыр. Түрлі тарихи жағдайларға байланысты шетелде туып, өскен этникалық қазақтарды Қазақстанға, тарихи отанына көшіріп әкелу, оларды өз тарихи отанында өмір сүруіне ынталандыру, жағдай жасау және Қазақстанда тұрып жатқан халықтың жағдайын жақсарту, жас отбасыларға көмектесу, көп балалы отбасыларға жағдай жасау, көп балалы ана, көп балалы әке атануға ынталандыру үшін түрлі шаралар жасалып жатыр. Экономикалық жағдайын жақсартудан бастап, отбасы құндылықтарын насихаттау мықтап қолға алынды. Демография мәселесін айтқанда елдің қартаю деңгейі де есептелетінін ескеру керек. Біріккен ұлттар ұйымы әр түрлі елдегі қартаю көрсеткішін көрсететін түрлі әдіс, тәсілді ойлап тапты. Бірікке ұлттар ұйымының көрсеткішіне тоқталып өтейік. Егер белгілі бір мемлекетте тұратын халықтың 4% немесе одан төмен проценті 65 жастан асқандар болса, ондағы халықты жас ел ретінде қарастыру. </w:t>
      </w:r>
      <w:proofErr w:type="gramStart"/>
      <w:r w:rsidRPr="00B76E9E">
        <w:rPr>
          <w:color w:val="333333"/>
          <w:sz w:val="28"/>
          <w:szCs w:val="28"/>
          <w:shd w:val="clear" w:color="auto" w:fill="FFFFFF"/>
        </w:rPr>
        <w:t>Ал</w:t>
      </w:r>
      <w:proofErr w:type="gramEnd"/>
      <w:r w:rsidRPr="00B76E9E">
        <w:rPr>
          <w:color w:val="333333"/>
          <w:sz w:val="28"/>
          <w:szCs w:val="28"/>
          <w:shd w:val="clear" w:color="auto" w:fill="FFFFFF"/>
        </w:rPr>
        <w:t xml:space="preserve"> 7% немесе одан да жоғары болса, онда ол ел қартайған болып есептеледі екен. Сарапшылар, енді екі жылдан кейін, яғни 2020 жылы Қазақстандағы қартаюдың проценттік </w:t>
      </w:r>
      <w:proofErr w:type="gramStart"/>
      <w:r w:rsidRPr="00B76E9E">
        <w:rPr>
          <w:color w:val="333333"/>
          <w:sz w:val="28"/>
          <w:szCs w:val="28"/>
          <w:shd w:val="clear" w:color="auto" w:fill="FFFFFF"/>
        </w:rPr>
        <w:t>к</w:t>
      </w:r>
      <w:proofErr w:type="gramEnd"/>
      <w:r w:rsidRPr="00B76E9E">
        <w:rPr>
          <w:color w:val="333333"/>
          <w:sz w:val="28"/>
          <w:szCs w:val="28"/>
          <w:shd w:val="clear" w:color="auto" w:fill="FFFFFF"/>
        </w:rPr>
        <w:t xml:space="preserve">өрсеткіші – 7-ден асуы мүмкін. Қандай ел болмасын ондағы демографиялық ахуал елдің түрлі саласына әсер етпей қоймайтыны анық. Экономистер Қытай экономикасының дүние жүзіндегі алдыңғы қатарлы елдермен қатар тұруы – елдегі халық санының үлкен қарқынмен өсуі екенін айтады. </w:t>
      </w:r>
    </w:p>
    <w:p w:rsidR="00423A58" w:rsidRPr="00B76E9E" w:rsidRDefault="00423A58" w:rsidP="00B76E9E">
      <w:pPr>
        <w:pStyle w:val="a3"/>
        <w:spacing w:before="0" w:beforeAutospacing="0" w:after="0" w:afterAutospacing="0"/>
        <w:jc w:val="both"/>
        <w:rPr>
          <w:color w:val="333333"/>
          <w:sz w:val="28"/>
          <w:szCs w:val="28"/>
          <w:shd w:val="clear" w:color="auto" w:fill="FFFFFF"/>
          <w:lang w:val="kk-KZ"/>
        </w:rPr>
      </w:pPr>
      <w:r w:rsidRPr="00B76E9E">
        <w:rPr>
          <w:color w:val="333333"/>
          <w:sz w:val="28"/>
          <w:szCs w:val="28"/>
          <w:shd w:val="clear" w:color="auto" w:fill="FFFFFF"/>
          <w:lang w:val="kk-KZ"/>
        </w:rPr>
        <w:t xml:space="preserve">      Сарапшылар, демографиялық дүмпу - экономикалық жағдайдың жақсаруына әсер етеді. Батыс пен Азияның өркениетті елдерінде жұмыс күші қалтаны қаққаннан кейін, қымбат емес, бірақ сапалы еңбек ететін жұмыс күшін іздей бастады. Осы кезде әлем бойынша халық саны ең көп Қытай Халық республикасы жағдайды тиімді пайдаланып елге инвестиция тартудың тиімді әдісін ойлап тапты. Дүниежүзіндегі ірі компаниялар Қытайда жаппай өз зауыттарын сала бастады. Бұл жағдай Қытай экономикасына оң әсерін бермей қоймады. </w:t>
      </w:r>
      <w:r w:rsidRPr="00B76E9E">
        <w:rPr>
          <w:color w:val="333333"/>
          <w:sz w:val="28"/>
          <w:szCs w:val="28"/>
          <w:shd w:val="clear" w:color="auto" w:fill="FFFFFF"/>
        </w:rPr>
        <w:t>Әлем бойынша ең кө</w:t>
      </w:r>
      <w:proofErr w:type="gramStart"/>
      <w:r w:rsidRPr="00B76E9E">
        <w:rPr>
          <w:color w:val="333333"/>
          <w:sz w:val="28"/>
          <w:szCs w:val="28"/>
          <w:shd w:val="clear" w:color="auto" w:fill="FFFFFF"/>
        </w:rPr>
        <w:t>п</w:t>
      </w:r>
      <w:proofErr w:type="gramEnd"/>
      <w:r w:rsidRPr="00B76E9E">
        <w:rPr>
          <w:color w:val="333333"/>
          <w:sz w:val="28"/>
          <w:szCs w:val="28"/>
          <w:shd w:val="clear" w:color="auto" w:fill="FFFFFF"/>
        </w:rPr>
        <w:t xml:space="preserve"> халық тұратын елдердің қатарында Индия, Бразилия да бар. Бұ</w:t>
      </w:r>
      <w:proofErr w:type="gramStart"/>
      <w:r w:rsidRPr="00B76E9E">
        <w:rPr>
          <w:color w:val="333333"/>
          <w:sz w:val="28"/>
          <w:szCs w:val="28"/>
          <w:shd w:val="clear" w:color="auto" w:fill="FFFFFF"/>
        </w:rPr>
        <w:t>л</w:t>
      </w:r>
      <w:proofErr w:type="gramEnd"/>
      <w:r w:rsidRPr="00B76E9E">
        <w:rPr>
          <w:color w:val="333333"/>
          <w:sz w:val="28"/>
          <w:szCs w:val="28"/>
          <w:shd w:val="clear" w:color="auto" w:fill="FFFFFF"/>
        </w:rPr>
        <w:t xml:space="preserve"> елдер де жұмыс күшіне бай. Демографиялық жағдай жақсарған сайын халықтың экономикалық жағдайы да жақсара түседі. Бұны әлемді</w:t>
      </w:r>
      <w:proofErr w:type="gramStart"/>
      <w:r w:rsidRPr="00B76E9E">
        <w:rPr>
          <w:color w:val="333333"/>
          <w:sz w:val="28"/>
          <w:szCs w:val="28"/>
          <w:shd w:val="clear" w:color="auto" w:fill="FFFFFF"/>
        </w:rPr>
        <w:t>к</w:t>
      </w:r>
      <w:proofErr w:type="gramEnd"/>
      <w:r w:rsidRPr="00B76E9E">
        <w:rPr>
          <w:color w:val="333333"/>
          <w:sz w:val="28"/>
          <w:szCs w:val="28"/>
          <w:shd w:val="clear" w:color="auto" w:fill="FFFFFF"/>
        </w:rPr>
        <w:t xml:space="preserve"> практика дәлелдеп отыр. Алайда кейбі</w:t>
      </w:r>
      <w:proofErr w:type="gramStart"/>
      <w:r w:rsidRPr="00B76E9E">
        <w:rPr>
          <w:color w:val="333333"/>
          <w:sz w:val="28"/>
          <w:szCs w:val="28"/>
          <w:shd w:val="clear" w:color="auto" w:fill="FFFFFF"/>
        </w:rPr>
        <w:t>р</w:t>
      </w:r>
      <w:proofErr w:type="gramEnd"/>
      <w:r w:rsidRPr="00B76E9E">
        <w:rPr>
          <w:color w:val="333333"/>
          <w:sz w:val="28"/>
          <w:szCs w:val="28"/>
          <w:shd w:val="clear" w:color="auto" w:fill="FFFFFF"/>
        </w:rPr>
        <w:t xml:space="preserve"> елдерде халық саны көбейген сайын керісінше экономикасы нашарлай түсті. </w:t>
      </w:r>
    </w:p>
    <w:p w:rsidR="00423A58" w:rsidRPr="00B76E9E" w:rsidRDefault="00926376" w:rsidP="00B76E9E">
      <w:pPr>
        <w:pStyle w:val="a3"/>
        <w:spacing w:before="0" w:beforeAutospacing="0" w:after="0" w:afterAutospacing="0"/>
        <w:jc w:val="both"/>
        <w:rPr>
          <w:color w:val="333333"/>
          <w:sz w:val="28"/>
          <w:szCs w:val="28"/>
          <w:shd w:val="clear" w:color="auto" w:fill="FFFFFF"/>
          <w:lang w:val="kk-KZ"/>
        </w:rPr>
      </w:pPr>
      <w:r w:rsidRPr="00B76E9E">
        <w:rPr>
          <w:color w:val="333333"/>
          <w:sz w:val="28"/>
          <w:szCs w:val="28"/>
          <w:shd w:val="clear" w:color="auto" w:fill="FFFFFF"/>
          <w:lang w:val="kk-KZ"/>
        </w:rPr>
        <w:t xml:space="preserve">     </w:t>
      </w:r>
      <w:r w:rsidR="00423A58" w:rsidRPr="00B76E9E">
        <w:rPr>
          <w:color w:val="333333"/>
          <w:sz w:val="28"/>
          <w:szCs w:val="28"/>
          <w:shd w:val="clear" w:color="auto" w:fill="FFFFFF"/>
          <w:lang w:val="kk-KZ"/>
        </w:rPr>
        <w:t xml:space="preserve">Мәселен, Африка мен Азияның кейбір елдеріндегі халық санының күрт өсуі, демографиялық дүмпу ел экономикасына, әлеуметтік ахуалына кері әсерін беріп жатыр. Сарапшылардың ойынша, ел экономикасы нашар дамыған елдерде туу көрсеткішінің жоғары болуы шешімін табуды қажет ететін проблемаға айналып отыр. Жұмыссыздар саны өте жоғары елдерде демографиялық дүмпу мәселені одан бетер ушықтырып отыр. Бірікке Ұлттар ұйымының мәліметіне сәйкес, Африка елдерінде, Таяу Шығыста жұмыссыздық деңгейі өршіп тұр. </w:t>
      </w:r>
    </w:p>
    <w:p w:rsidR="00423A58" w:rsidRPr="00B76E9E" w:rsidRDefault="00926376" w:rsidP="00B76E9E">
      <w:pPr>
        <w:pStyle w:val="a3"/>
        <w:spacing w:before="0" w:beforeAutospacing="0" w:after="0" w:afterAutospacing="0"/>
        <w:jc w:val="both"/>
        <w:rPr>
          <w:color w:val="333333"/>
          <w:sz w:val="28"/>
          <w:szCs w:val="28"/>
          <w:shd w:val="clear" w:color="auto" w:fill="FFFFFF"/>
          <w:lang w:val="kk-KZ"/>
        </w:rPr>
      </w:pPr>
      <w:r w:rsidRPr="00B76E9E">
        <w:rPr>
          <w:color w:val="333333"/>
          <w:sz w:val="28"/>
          <w:szCs w:val="28"/>
          <w:shd w:val="clear" w:color="auto" w:fill="FFFFFF"/>
          <w:lang w:val="kk-KZ"/>
        </w:rPr>
        <w:lastRenderedPageBreak/>
        <w:t xml:space="preserve">      </w:t>
      </w:r>
      <w:r w:rsidR="00423A58" w:rsidRPr="00B76E9E">
        <w:rPr>
          <w:color w:val="333333"/>
          <w:sz w:val="28"/>
          <w:szCs w:val="28"/>
          <w:shd w:val="clear" w:color="auto" w:fill="FFFFFF"/>
          <w:lang w:val="kk-KZ"/>
        </w:rPr>
        <w:t>Сарапшылардың болжамынша, алдағы уақытта жұмыссыздық деңгейі өсу ықтималдығы өте жоғары. Бұл елдердің тәжірибесі ел экономикасы мен демография бір-бірімен тығыз байланысты екенін көрсетеді. Қазақстан үкіметі осы елдердің тәжірибесін зерттей келе, Қазақстандағы демографиялық жағдайды жақсартуға күш сала отырып, ел экономикасын да көтеруге атсалысып отыр. Ал кейбір елдерде керісінше туу көрсеткіші өте төмен, соның салдарынан демографиялық мәселесі өршіп тұр. Олар елдегі жұмыс күші жетіспеушілігін шешу үшін керісінше шетелден мигранттар шақыруға мәжбүр болып отыр.</w:t>
      </w:r>
    </w:p>
    <w:p w:rsidR="00926376" w:rsidRPr="00B76E9E" w:rsidRDefault="00926376" w:rsidP="00B76E9E">
      <w:pPr>
        <w:pStyle w:val="a3"/>
        <w:spacing w:before="0" w:beforeAutospacing="0" w:after="0" w:afterAutospacing="0"/>
        <w:jc w:val="both"/>
        <w:rPr>
          <w:b/>
          <w:bCs/>
          <w:color w:val="212529"/>
          <w:sz w:val="28"/>
          <w:szCs w:val="28"/>
          <w:lang w:val="kk-KZ"/>
        </w:rPr>
      </w:pPr>
      <w:r w:rsidRPr="00B76E9E">
        <w:rPr>
          <w:color w:val="333333"/>
          <w:sz w:val="28"/>
          <w:szCs w:val="28"/>
          <w:shd w:val="clear" w:color="auto" w:fill="FFFFFF"/>
          <w:lang w:val="kk-KZ"/>
        </w:rPr>
        <w:t xml:space="preserve">        </w:t>
      </w:r>
      <w:r w:rsidR="00423A58" w:rsidRPr="00B76E9E">
        <w:rPr>
          <w:color w:val="333333"/>
          <w:sz w:val="28"/>
          <w:szCs w:val="28"/>
          <w:shd w:val="clear" w:color="auto" w:fill="FFFFFF"/>
          <w:lang w:val="kk-KZ"/>
        </w:rPr>
        <w:t xml:space="preserve">Шетелден адамдарды жұмысқа тарту елдегі ішкі саяси жағдайды ушықтырып отыр. Халық пен кейбір саясаткерлер бұл жағдайға наразылығын білдіріп келеді. Олар елде мигранттар санының көбеюі елдегі қауіпсіздік мәселесіне нұқсан келтіреді деген ойда. Елге келген мигранттар жергілікті халықтан да тез көбейіп жатыр. Сарапшылардың ойынша, Еуропа елдерінде мигрант отбасылардың саны көп болып отыр. Статистикалық мәліметтерге сай, мұндай жағдай тек Еуропа ғана емес, көптеген өркениетті елдерінде орын алып отыр. Ал Қазақстанда мәселе мүлде өзгеше. Қазақстан экономикалық ахуалды жақсарта отырып, демографиялық мәселені шешуге барын салып отыр. Жылда жөргекпұл өсіп келеді. Жақында ғана Елбасы жылдағы Қазақстан халқына жолдауында орташа жалақы мөлшерін өсіруге тапсырма берді. Көп балалы отбасыларды үймен қамтамасыз етіп, әр балаға жәрдемақы беріп отыр. Оның мөлшері де өсіп келеді. Мұндай жағдай Қазақстандағы демографиялық ахуалды жақсартып отыр. </w:t>
      </w:r>
      <w:r w:rsidR="00423A58" w:rsidRPr="00B76E9E">
        <w:rPr>
          <w:color w:val="333333"/>
          <w:sz w:val="28"/>
          <w:szCs w:val="28"/>
          <w:lang w:val="kk-KZ"/>
        </w:rPr>
        <w:br/>
      </w:r>
    </w:p>
    <w:p w:rsidR="0033520A" w:rsidRPr="00B76E9E" w:rsidRDefault="00D875F2" w:rsidP="00D875F2">
      <w:pPr>
        <w:pStyle w:val="a3"/>
        <w:spacing w:before="0" w:beforeAutospacing="0" w:after="0" w:afterAutospacing="0"/>
        <w:rPr>
          <w:b/>
          <w:bCs/>
          <w:color w:val="212529"/>
          <w:sz w:val="28"/>
          <w:szCs w:val="28"/>
          <w:lang w:val="kk-KZ"/>
        </w:rPr>
      </w:pPr>
      <w:r>
        <w:rPr>
          <w:b/>
          <w:bCs/>
          <w:color w:val="212529"/>
          <w:sz w:val="28"/>
          <w:szCs w:val="28"/>
          <w:lang w:val="kk-KZ"/>
        </w:rPr>
        <w:t>2.2.</w:t>
      </w:r>
      <w:r w:rsidR="0004647A" w:rsidRPr="00B76E9E">
        <w:rPr>
          <w:b/>
          <w:bCs/>
          <w:color w:val="212529"/>
          <w:sz w:val="28"/>
          <w:szCs w:val="28"/>
          <w:lang w:val="kk-KZ"/>
        </w:rPr>
        <w:t>КӨШІ-ҚОН ҮРДІСІНДЕГІ ОРАЛМАНДАР МӘСЕЛЕСІНІҢ ҚҰЫҚТЫҚ РЕТТЕЛУІ.</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Конституцияның 13-бабының 1-тармағының нормаларына сүйене отырып, оралмандардың құқықтық мəртебесі «Халықтың көші-қоны туралы» Заңында жəне басқа да қолданыстағы əр түрлі заңдарда дамытылған. Конституцияның 13-бабында айтылған құқық субъектісің санаты азаматтардың құқық қабілеттілігі мен əрекет қабілеттілігі азаматтық-құқылық ұғымды құрайды.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Оралман деп жаппай саяси қуғын-сүргін актілері, заңсыз реквизициялау, күштеп ұжымдастыру ізгілікке жат өзге де іс-əрекеттер салдарынан тарихи отанынан тысқары жерге қуылған жəне азаматтығынан айырылған Қазақстан Республикасына тұрақты тұру мақсатымен ерікті түрде қоныс аударған байырғы ұлт адамы, сондай-ақ оның ұрпақтарын айтамыз.</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 xml:space="preserve">Оралман деп танылған жəне тұрақты тұруға ықтиярхат алған адам Қазақстан Республикасында барлық құқықтар мен бостандықтарды пайдаланады. Егер Қазақстан Республикасының заңдарында өзгеше көзделмесе Қазақстан Республикасы азаматтарымен бірдей Конституцияда көзделген міндеттерді мойына алады. Қазақстан Республикасының Азаматтық кодексінің 13-бабында азаматтық құқығы жəне міндеттілік жүктеу қабілеті болудың (азаматтық құқық қабілеті) барлық азаматтар үшін бірдей дəрежеде </w:t>
      </w:r>
      <w:r w:rsidRPr="00B76E9E">
        <w:rPr>
          <w:color w:val="212529"/>
          <w:sz w:val="28"/>
          <w:szCs w:val="28"/>
          <w:lang w:val="kk-KZ"/>
        </w:rPr>
        <w:lastRenderedPageBreak/>
        <w:t>танылатындығы белгіленген. Азаматтық құқық қабілеті адам туған кезден бастап пайда болады жəне ол қайтыс болған кезден тоқтатылады.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Азамат Қазақстан Республикасы шегінде де, сондай-ақ шет елдерде де мүлікке, оның ішінде шетел валютасына меншік құқығына, мүлікті мұралыққа алу жəне мұралыққа беруге; республика аумағында еркін жүру жəне тұратын орнын еркін таңдауға; республика шегін еркін тастап шығу жəне оның аумағына еркін қайта оралуға; заң актілерімен тыйым салынбаған кез келген қызметпен айналысуға; заңды тұлғаны жеке немесе басқа азаматтармен жəне заңды тұлғалармен бірлесе құруға; заң актілермен тыйым салынбаған кез келген мəлімдеме жасауға жəне міндеттемелерге қатысуға; жаңалық ашуға, ғылым əдебиет жəне өнер шығармаларына жəне өзге де ой еңбегіне жеке меншік құқығы болуға; материалдық жəне моральдық зардаптардың орнын толтырылуын талап етуге; басқа да мүліктік жəне жек</w:t>
      </w:r>
      <w:r w:rsidR="0093573C" w:rsidRPr="00B76E9E">
        <w:rPr>
          <w:color w:val="212529"/>
          <w:sz w:val="28"/>
          <w:szCs w:val="28"/>
          <w:lang w:val="kk-KZ"/>
        </w:rPr>
        <w:t>е құқықтарды иеленуге құқылы</w:t>
      </w:r>
      <w:r w:rsidRPr="00B76E9E">
        <w:rPr>
          <w:color w:val="212529"/>
          <w:sz w:val="28"/>
          <w:szCs w:val="28"/>
          <w:lang w:val="kk-KZ"/>
        </w:rPr>
        <w:t>.</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Негізгі Заңда орнықтырылған адам жəне азаматтардың құқықтық мəртебесі Жалпыға бірдей адам құқығы туралы декларациясына негізделген жəне халықаралық құқықтық құжаттардың негізгі қағидаларынан туындайды.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Қазіргі заманғы халықаралық құқықта адам құқығына қатысты тұтастай құқықтық актілер кешені қалыптасты. Халықаралық құқық нормалары нақты мемлекеттегі адам құқығын тікелей реттемейді. Біріккен Ұлт</w:t>
      </w:r>
      <w:r w:rsidR="0093573C" w:rsidRPr="00B76E9E">
        <w:rPr>
          <w:color w:val="212529"/>
          <w:sz w:val="28"/>
          <w:szCs w:val="28"/>
          <w:lang w:val="kk-KZ"/>
        </w:rPr>
        <w:t>тар Ұйымының Жарғысы</w:t>
      </w:r>
      <w:r w:rsidRPr="00B76E9E">
        <w:rPr>
          <w:color w:val="212529"/>
          <w:sz w:val="28"/>
          <w:szCs w:val="28"/>
          <w:lang w:val="kk-KZ"/>
        </w:rPr>
        <w:t xml:space="preserve"> əлемдегі барлық мемлекеттерді олардың аумағында тұратын барлық адамдардың, қандай да болсын кемсітуге жол бермеуге, сондай-ақ олардың негізгі құқылары мен бостандықтарын қамтамасыз етуге міндеттейді. Біріккен Ұлттар Ұйымының Жарғысы шеңберінде адам құқығының құқықтық мəртебесі мəселесі бойынша «Адам құқықтарының жалпыға бірдей декларациясы» (1948), «Адамдардың экономикалық, əлеуметтік жəне мəдени құқықтары туралы», «Адамдардың азаматтық жəне саяси құқықтары туралы пактілері» (1966), «Балалар құқығы декларациясы» (1959), «Əйелдердің саяси құқы туралы конвенция» (1954) жəне басқа да бірқатар құжаттар қабылданды.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Қазақстан Республикасының жаңа Конституциясы азаматтардың құқылары мен бостандықтарын нығайта отырып, халықаралық актілердің нормалары мен принциптеріне сүйенеді.</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rStyle w:val="a4"/>
          <w:color w:val="212529"/>
          <w:sz w:val="28"/>
          <w:szCs w:val="28"/>
          <w:lang w:val="kk-KZ"/>
        </w:rPr>
        <w:t>Жоғарыдағы аталған жəне басқа да халықаралық актілер мынандай негізгі құқықтар мен бостандықтарды жариялайды:</w:t>
      </w:r>
    </w:p>
    <w:p w:rsidR="0033520A" w:rsidRPr="00B76E9E" w:rsidRDefault="0033520A" w:rsidP="00B76E9E">
      <w:pPr>
        <w:numPr>
          <w:ilvl w:val="0"/>
          <w:numId w:val="1"/>
        </w:numPr>
        <w:shd w:val="clear" w:color="auto" w:fill="FFFFFF"/>
        <w:spacing w:after="0" w:line="240" w:lineRule="auto"/>
        <w:jc w:val="both"/>
        <w:rPr>
          <w:rFonts w:ascii="Times New Roman" w:hAnsi="Times New Roman" w:cs="Times New Roman"/>
          <w:color w:val="212529"/>
          <w:sz w:val="28"/>
          <w:szCs w:val="28"/>
          <w:lang w:val="kk-KZ"/>
        </w:rPr>
      </w:pPr>
      <w:r w:rsidRPr="00B76E9E">
        <w:rPr>
          <w:rFonts w:ascii="Times New Roman" w:hAnsi="Times New Roman" w:cs="Times New Roman"/>
          <w:color w:val="212529"/>
          <w:sz w:val="28"/>
          <w:szCs w:val="28"/>
          <w:lang w:val="kk-KZ"/>
        </w:rPr>
        <w:t>кез келген адам өмір сүруге, бостандығына жəне жеке басына қол сұғылмауына құқылы;</w:t>
      </w:r>
    </w:p>
    <w:p w:rsidR="0033520A" w:rsidRPr="00B76E9E" w:rsidRDefault="0033520A" w:rsidP="00B76E9E">
      <w:pPr>
        <w:numPr>
          <w:ilvl w:val="0"/>
          <w:numId w:val="1"/>
        </w:numPr>
        <w:shd w:val="clear" w:color="auto" w:fill="FFFFFF"/>
        <w:spacing w:after="0" w:line="240" w:lineRule="auto"/>
        <w:jc w:val="both"/>
        <w:rPr>
          <w:rFonts w:ascii="Times New Roman" w:hAnsi="Times New Roman" w:cs="Times New Roman"/>
          <w:color w:val="212529"/>
          <w:sz w:val="28"/>
          <w:szCs w:val="28"/>
          <w:lang w:val="kk-KZ"/>
        </w:rPr>
      </w:pPr>
      <w:r w:rsidRPr="00B76E9E">
        <w:rPr>
          <w:rFonts w:ascii="Times New Roman" w:hAnsi="Times New Roman" w:cs="Times New Roman"/>
          <w:color w:val="212529"/>
          <w:sz w:val="28"/>
          <w:szCs w:val="28"/>
          <w:lang w:val="kk-KZ"/>
        </w:rPr>
        <w:t>ешкім де азапталмауы, қадір-қасиетін кемсітетіндей алауыздыққа жəне жазаға ұшырамауы тиіс;</w:t>
      </w:r>
    </w:p>
    <w:p w:rsidR="0033520A" w:rsidRPr="00B76E9E" w:rsidRDefault="0033520A" w:rsidP="00B76E9E">
      <w:pPr>
        <w:numPr>
          <w:ilvl w:val="0"/>
          <w:numId w:val="1"/>
        </w:numPr>
        <w:shd w:val="clear" w:color="auto" w:fill="FFFFFF"/>
        <w:spacing w:after="0" w:line="240" w:lineRule="auto"/>
        <w:jc w:val="both"/>
        <w:rPr>
          <w:rFonts w:ascii="Times New Roman" w:hAnsi="Times New Roman" w:cs="Times New Roman"/>
          <w:color w:val="212529"/>
          <w:sz w:val="28"/>
          <w:szCs w:val="28"/>
          <w:lang w:val="kk-KZ"/>
        </w:rPr>
      </w:pPr>
      <w:r w:rsidRPr="00B76E9E">
        <w:rPr>
          <w:rFonts w:ascii="Times New Roman" w:hAnsi="Times New Roman" w:cs="Times New Roman"/>
          <w:color w:val="212529"/>
          <w:sz w:val="28"/>
          <w:szCs w:val="28"/>
          <w:lang w:val="kk-KZ"/>
        </w:rPr>
        <w:t>барлық адамдар заң алдында тең, заңмен тең дəрежеде қорғалуға құқылы;</w:t>
      </w:r>
    </w:p>
    <w:p w:rsidR="0033520A" w:rsidRPr="00B76E9E" w:rsidRDefault="0033520A" w:rsidP="00B76E9E">
      <w:pPr>
        <w:numPr>
          <w:ilvl w:val="0"/>
          <w:numId w:val="1"/>
        </w:numPr>
        <w:shd w:val="clear" w:color="auto" w:fill="FFFFFF"/>
        <w:spacing w:after="0" w:line="240" w:lineRule="auto"/>
        <w:jc w:val="both"/>
        <w:rPr>
          <w:rFonts w:ascii="Times New Roman" w:hAnsi="Times New Roman" w:cs="Times New Roman"/>
          <w:color w:val="212529"/>
          <w:sz w:val="28"/>
          <w:szCs w:val="28"/>
          <w:lang w:val="kk-KZ"/>
        </w:rPr>
      </w:pPr>
      <w:r w:rsidRPr="00B76E9E">
        <w:rPr>
          <w:rFonts w:ascii="Times New Roman" w:hAnsi="Times New Roman" w:cs="Times New Roman"/>
          <w:color w:val="212529"/>
          <w:sz w:val="28"/>
          <w:szCs w:val="28"/>
          <w:lang w:val="kk-KZ"/>
        </w:rPr>
        <w:t>кез келген адам тұратын орнын мемлекет шегінде еркін алмастыруға жəне таңдауға құқылы;</w:t>
      </w:r>
    </w:p>
    <w:p w:rsidR="0033520A" w:rsidRPr="00B76E9E" w:rsidRDefault="0033520A" w:rsidP="00B76E9E">
      <w:pPr>
        <w:numPr>
          <w:ilvl w:val="0"/>
          <w:numId w:val="1"/>
        </w:numPr>
        <w:shd w:val="clear" w:color="auto" w:fill="FFFFFF"/>
        <w:spacing w:after="0" w:line="240" w:lineRule="auto"/>
        <w:jc w:val="both"/>
        <w:rPr>
          <w:rFonts w:ascii="Times New Roman" w:hAnsi="Times New Roman" w:cs="Times New Roman"/>
          <w:color w:val="212529"/>
          <w:sz w:val="28"/>
          <w:szCs w:val="28"/>
          <w:lang w:val="kk-KZ"/>
        </w:rPr>
      </w:pPr>
      <w:r w:rsidRPr="00B76E9E">
        <w:rPr>
          <w:rFonts w:ascii="Times New Roman" w:hAnsi="Times New Roman" w:cs="Times New Roman"/>
          <w:color w:val="212529"/>
          <w:sz w:val="28"/>
          <w:szCs w:val="28"/>
          <w:lang w:val="kk-KZ"/>
        </w:rPr>
        <w:lastRenderedPageBreak/>
        <w:t>кез келген адам өзінің, отбасының жəне басқаларының денсаулығын жəне тұрмыс жағдайын қолдауға қажетті өмірлік деңгейде еңбек етуге білім алуға, дем алуға құқылы.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Халықаралық-құқықтық құжаттар адам құқы мен бостандығын е</w:t>
      </w:r>
      <w:r w:rsidR="0093573C" w:rsidRPr="00B76E9E">
        <w:rPr>
          <w:color w:val="212529"/>
          <w:sz w:val="28"/>
          <w:szCs w:val="28"/>
          <w:lang w:val="kk-KZ"/>
        </w:rPr>
        <w:t xml:space="preserve">ң жоғары құндылық деп таниды </w:t>
      </w:r>
      <w:r w:rsidRPr="00B76E9E">
        <w:rPr>
          <w:color w:val="212529"/>
          <w:sz w:val="28"/>
          <w:szCs w:val="28"/>
          <w:lang w:val="kk-KZ"/>
        </w:rPr>
        <w:t>. Қазақстан Республикасының Конституциясы адам құқығы туралы халықаралық құжаттардың негізгі идеялары мен қағидаларын қабылдады. Сондай-ақ оны мемлекеттің өзіндік ерекшеліктерін</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ескере отырып нығайтты.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Конституцияда «Адам жəне азамат» деген 2-бөлімінде мемлекеттің адамға жəне азаматқа қатынасы туралы қағида орнықтырылды. Мұнда: «Адам құқықтары мен бостандықтары əркімге тұмысынан жазылған, олар абсолютті деп танылады, олардан ешкім айыра алмайды, заңдар мен өзге де нормативтік-құқықтық актілердің мазмұны мен қолданылуы осыға</w:t>
      </w:r>
      <w:r w:rsidR="0093573C" w:rsidRPr="00B76E9E">
        <w:rPr>
          <w:color w:val="212529"/>
          <w:sz w:val="28"/>
          <w:szCs w:val="28"/>
          <w:lang w:val="kk-KZ"/>
        </w:rPr>
        <w:t>н қарай анықталады»</w:t>
      </w:r>
      <w:r w:rsidRPr="00B76E9E">
        <w:rPr>
          <w:color w:val="212529"/>
          <w:sz w:val="28"/>
          <w:szCs w:val="28"/>
          <w:lang w:val="kk-KZ"/>
        </w:rPr>
        <w:t xml:space="preserve"> деп көрсетуі халықаралық-құқықтық құжаттарға сəйкестендіріліп мойындалғанын айқындайды.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Қазақстанның конституциялық заң тарихында алғаш рет азаматтардың құқықтары жəне міндеттерімен бірге «адам құқығы» ұғымы бірінші рет танылды. Бір сөзбен айтсақ, «адам құқы» мен «азамат құқы» ұғымдары бір-біріне жақын жəне табиғи түрде ұштасқан ұғымдар. Азамат деген — адам. Сондықтан адамға қатыстының бəрі де азаматқа да қатысты. Алайда «азаматтық құқығы» адамның құқығымен ерекшеленеді. Өйткені мемлекет азаматқа мейлінше кең құқықтар мен бостандықтар беріп, мемлекеттің өз азаматтарына деген ерекше қатынастарына орай оған айрықша міндет жүктейді. Міне осы негізде Қазақстан Республикасының Конституциясы жеке тұлғалардың құқылары мен бостандықтарын қалыптастырады. Егер құқықтар мен бостандықтар, міндеттер барлық адамға қатысты болса, онда «барлығы», «адам», «əркім», «ешкім емес» деген терминдер қолданылады. Ал құқықтар, бостандықтар мен міндеттер Қазақстан Республикасының азаматтарына қатысты бол</w:t>
      </w:r>
      <w:r w:rsidR="0093573C" w:rsidRPr="00B76E9E">
        <w:rPr>
          <w:color w:val="212529"/>
          <w:sz w:val="28"/>
          <w:szCs w:val="28"/>
          <w:lang w:val="kk-KZ"/>
        </w:rPr>
        <w:t xml:space="preserve">са, онда ол тура көрсетіледі </w:t>
      </w:r>
      <w:r w:rsidRPr="00B76E9E">
        <w:rPr>
          <w:color w:val="212529"/>
          <w:sz w:val="28"/>
          <w:szCs w:val="28"/>
          <w:lang w:val="kk-KZ"/>
        </w:rPr>
        <w:t>.</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Оралмандардың құқықтық мəртебесін анықтағанда Қазақстан Республикасындағы адам жəне азамат құқықтары туралы конституциялық нормаларды жан-жақты талдауға тура келеді. Сонымен қатар басқа да көші-қон үрдісі барысында қабылданған заңдардың негізгі нормалары Қазақстанға қоныс аударған оралмандар үшін қаншалықты заңды екендігін алып қарайық.</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Қазақстан Республикасында көші-қон мəселесі жаңадан пайда болды деуге болмайды. Көші- қонның алғашқы легі 1959–1966 жылдар аралығында республикаға қоныс аударды.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Осы мəселе бойынша оның заңды негізі сол кездегі жабық қоғамның күрделі жағдайында, нақты конфиденциалдық түрде, партияның араласуымен, КСРО мемлекеттік жəне заң органдарының қ</w:t>
      </w:r>
      <w:r w:rsidR="0093573C" w:rsidRPr="00B76E9E">
        <w:rPr>
          <w:color w:val="212529"/>
          <w:sz w:val="28"/>
          <w:szCs w:val="28"/>
          <w:lang w:val="kk-KZ"/>
        </w:rPr>
        <w:t>адағалауымен жүзеге асырылды</w:t>
      </w:r>
      <w:r w:rsidRPr="00B76E9E">
        <w:rPr>
          <w:color w:val="212529"/>
          <w:sz w:val="28"/>
          <w:szCs w:val="28"/>
          <w:lang w:val="kk-KZ"/>
        </w:rPr>
        <w:t>.</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rStyle w:val="a4"/>
          <w:color w:val="212529"/>
          <w:sz w:val="28"/>
          <w:szCs w:val="28"/>
          <w:lang w:val="kk-KZ"/>
        </w:rPr>
        <w:t>Көші-қонның екінші ағымы 1990 жылдары əлемдегі социалистік деп аталып келген мемлекеттердің ыдырауы мен КСРО-ның құлауы нəтижесінде пайда болды.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lastRenderedPageBreak/>
        <w:t>Тəуелсіз Қазақстанның алғашқы жылдары көші-қон үрдісін реттейтін заңдылықтар жоқ болды. Оралмандарға қатысты маңызды мəселелерді уақытша реттейтін Қазақстан Республикасы Президентінің Жарлықтары мен Үкімет қаулыларына сүйеніп, жұмыс жасады. Ол құқықтық актілерді төмендегідей топқа бөлуге болады: Қазақстан Республикасының» «Көшіп келу туралы» Заңы, № 1437 Қазақстан Республикасының Жоғарғы Кеңесімен 1992 жылы 26 мамырда қабылданды. Заң уақытша сипатқа ие болды. Ол заңды күшіне 1992 жылы 1 желтоқсанда енді. Заңның 1-бабында «Қазақстан Республикасының азаматтары республика ішінде тұрғылықты жерін ауыстыруға, басқа елге қоныс аударуға жəне қайтып оралуға құқылы. Шетелде тұратын отандастар өздерінің ата қонысы — Қазақстан Республикасына еркін орала алады» деп айқын көрсетті.</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Қазақстан Республикасы тəуелсіздігін алып, саяси еркіндікке ие болуы, тарихи отанымен шеттеп кетуге мəжбүр болған отандастарымыз үшін өте үлкен жаңалық еді.</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Сондай-ақ республикамыздағы көші-қон үрдістеріндегі көкейтесті мəселелер мен болашақ бағдарлар тұрғысында Қазақстан Республикасының Президенті бірнеше Жарлықтар шығарды. Олар: біріншіден, «Шетелдердегі отандастарды қолдаудың мемлекеттік бағдарламасы туралы» № 3308 Қазақстан Республикасының Президентінің Жарлығы (13.12.1996 ж.). Бұл бағдарламада шет елде өмір сүретін отандастарымызбен жүргізілетін бірқатар шараларды айқындап берді. Мұнда олардың əлеуметтік-экономикалық, саяси, мəдени сұрақтарын зерттеуге, қазақтарды ары қарай дамыту перспективасын анықтады.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Екіншіден, «Көші-қон саясатының 2000 жылға дейінгі бағыттары» атты Қазақстан Республикасының Президентінің № 3419 Жарлығы (19.03.1997 ж.). Бұл бағдарламада қазақтардың тарихи Отанына көшіру сұрақтарын шешуге бағытталған, сондай-ақ олардың жаңа этникалық ортада бейімделу мəселелері қамтылған.</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Сондай-ақ Қазақстан Республикасының Үкіметі де көші-қон үрдісіндегі оралмандар мəселесіне ерекше назар аударып, оларды құқықтық реттеуді жетілдіру үшін 1992 жылғы 1 қарашадағы Қазақстан Республикасының Министрлер Кеңесінің «Қөші-қон туралы» № 1055 Қаулысын қабылдап, Еңбек министрлігінде Көші-қон департаментін құрды.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Сонымен қатар 1992 жылғы 23 қарашада Қазақстан Республикасының Министрлер Кеңесінің «Шетелдегі қазақ диаспораларының Қазақстан Республикасына келуіне байланысты əлеуметтік- экономикалық қамтамасыз ету туралы» № 791 Қаулысын қабылдады. Бұл Қаулыларға негізделіп Қазақстанның түрлі аймақтарында қоныс аударушы оралмандардың рухани өмірі мен əлеуметтік, шаруашылық салаларында оларды орналастыру мен нақтылы іс-қызметтің жүйесі жүзеге аса бастады.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rStyle w:val="a4"/>
          <w:color w:val="212529"/>
          <w:sz w:val="28"/>
          <w:szCs w:val="28"/>
          <w:lang w:val="kk-KZ"/>
        </w:rPr>
        <w:t xml:space="preserve">1991 жылы 16 қарашадағы Қазақстан Республикасының Министрлер Кеңесінің «Азаматтық құжаттамалар туралы» № 711 Қаулысы қабылданды. Осы құжат бойынша қоныс аударушы оралмандар </w:t>
      </w:r>
      <w:r w:rsidRPr="00B76E9E">
        <w:rPr>
          <w:rStyle w:val="a4"/>
          <w:color w:val="212529"/>
          <w:sz w:val="28"/>
          <w:szCs w:val="28"/>
          <w:lang w:val="kk-KZ"/>
        </w:rPr>
        <w:lastRenderedPageBreak/>
        <w:t>(репатрианттар) Қазақстан Республикасында азаматтығы жоқ тұлға ретінде тұру құқығына ие болды.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Жалпы алғанда жоғарғы аталған құжаттар жоғары деңгейде болмаса да адаптация, немесе ортаға бейімделу, сипатындағы құжаттар бойынша оралмандардың күнделікті өміріне нақты əсер ететін, кейінге қалдыруға болмайтын көптеген сұрақтарды осы актілер бойынша реттеп отырды. Атап айтсақ, олардың көбі тұрғын үй жəне материалдық көмекпен қатар əлеуметтік көмек ретіндегі өтемақы, балалар үшін көмек, тегін медициналық көмек, тұрғылықты жерінде тегін білім алу сияқты жеңілдіктерге ие болды.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Осымен қатар көші-қон саласында толық заңдылық актілер пакетінің жоқ болуына байланысты бірқатар келеңсіз жағдайларға жол берілді. Оралмандарға берілген «азаматтығы жоқ тұлға» мəртебесі оралмандардың өтпелі кезеңдегі жекешелендіру үрдісіне қатысу құқығынан айырды. Оралмандардың бұл ахуалы 1992 жылдың басынан көріне бастады. Олай дейтініміз республикада жаңа заңдардың қабылдана бастауына сəйкес жоғарыдағы аталған Жарлықтар, Қаулылар, əр түрлі уақытша ережелер өзінің заңды күшін жойып алды. Ал көші-қонға байланысты заңдылықтар алаңында «бос кеңістік» пайда болды. Осыған орай көптеген оралмандар заңды түрде қорғаусыз жағдайда қалды.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Оралмандардың мəселесін реттеуші арнайы заңдарды қабылдау заман талабына сай келді. 1997 жылы 13 желтоқсанда Қазақстан Республикасының «Халықтың көші-қоны туралы» қабылдаған Заңы оралмандардың құқықтық мəртебесін жан-жақты анықтаған алғашқы құқықтық құжат болып табылады. Бұл заң 1992 жылғы заңмен салыстырғанда анағұрлым жоғары екендігін көруге болады. Себебі жаңа заң Қазақстанның кең көлемдегі қауымдастығы мен шетелдегі қазақ диаспорасымен, оралмандармен жылы қабылданды. «Халықтың көші-қоны туралы» Заңының негізгі құзыреті көші- қон саласы бойынша халықаралық заңдылықтардың қойған базалық талаптарына толығымен жауап береді. Ол 7-і</w:t>
      </w:r>
      <w:r w:rsidR="0039331B" w:rsidRPr="00B76E9E">
        <w:rPr>
          <w:color w:val="212529"/>
          <w:sz w:val="28"/>
          <w:szCs w:val="28"/>
          <w:lang w:val="kk-KZ"/>
        </w:rPr>
        <w:t xml:space="preserve"> бөлім жəне 41 баптан тұрады </w:t>
      </w:r>
      <w:r w:rsidRPr="00B76E9E">
        <w:rPr>
          <w:color w:val="212529"/>
          <w:sz w:val="28"/>
          <w:szCs w:val="28"/>
          <w:lang w:val="kk-KZ"/>
        </w:rPr>
        <w:t>.Заңның 1, 3 жəне 4-тарауларында оралмандардың құқықтық мəртебесі анықталып, олар үшін жаңа ортада бейімдеуге негізделген саяси, əлеуметтік, кəсіпкерлік, тілдік жəне мəдени салаларында бейімделу жолдары мен қаржы көздері анықталды.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Бұл заңның 9-бабында оралмандарды көшіріп алу Қазақстан Республикасының Үкіметінің ұсынуы бойынша Қазақстан Республикасының Президенті əрбір күнтізбелік жылға көшіп келу квотасын белгілеуі арқылы жүзеге асырылады делінген. Ал квота бойынша келген оралмандар мемлекет тарапынан тұрғын үй жəне материалдық көмектер алуға, жеңілдіктер басқа да атаулы көмектердің түрлерін пайдалану құқығына ие болды.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 xml:space="preserve">Осындай оралмандардың үміт күттірерлік құқықтық мəртебесін анықтаған 29-бапты атап өтейік. Мұнда оралмандар үшін нақты жеңілдіктердің түрлері мен өтемақылар көрсетілген. Сондай-ақ тұрғын үй сатып алуға қаражат, бір жолғы жəрдемақылар, жер учаскелерін, соның ішінде оралмандардың жинақы тұруына арналған жер учаскелерін алуға, жеке тұрғын үй құрылысы </w:t>
      </w:r>
      <w:r w:rsidRPr="00B76E9E">
        <w:rPr>
          <w:color w:val="212529"/>
          <w:sz w:val="28"/>
          <w:szCs w:val="28"/>
          <w:lang w:val="kk-KZ"/>
        </w:rPr>
        <w:lastRenderedPageBreak/>
        <w:t>мен шаруашылығын ұйымдастыру үшін ұзақ мерзімді жеңілдетілген несиелер бөлуді көздеген баптар енгізілді.</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Заң бойынша квотамен келген оралмандарға шекара арқылы кеден төлемісіз салық салынбай өтуін, қоныс аударушылардың уақытша немесе тұрақты тұратын жеріне тегін жетуін жəне мүлкін тегін жеткізуді қамтамасыз етуді қарастырған баптармен қатар, тегін оқу медициналық көмек алу сияқты бірқатар мəселелер бойынша оралмандар үшін үміт күтерліктей жаңа нормаларды бекітті.</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Осы сияқты қатынастармен қатар, оралмандар үшін Қазақстан территориясында адам құқығының жалпыға бірдей принципін реттеу барысында олардың тұрғылықты жерін еркін таңдау құқығы (Конституция 21.1), əркімнің еңбек ету бостандығына, қызмет пен кəсіп түрін еркін таңдау құқығы (Конституция 24.1) жəне де басқалармен бірдей дəрежеде заңды тұлға ретінде мүліктік қатынастарға араласу құқығы берілген.</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rStyle w:val="a4"/>
          <w:color w:val="212529"/>
          <w:sz w:val="28"/>
          <w:szCs w:val="28"/>
          <w:lang w:val="kk-KZ"/>
        </w:rPr>
        <w:t>«Халықтың көші-қоны» Заңының 16-бабында «репатриант (оралман), мəжбүрлі қоныс аударушы, реэмигрант немесе босқын деп танылған адамдардың əрқайсысына куəлік берілетінін жəне олардың құқықтық мəртебесі анықталатыны» туралы айтылған.</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Адамды оралман, мəжбүрлі қоныс аударушы, реэмигрант немесе босқын деп тану туралы шешімді жергілікті уəкілетті органның тиісті аумақтық қызметкері сол адамнан өтініш түскен кезден бастап отыз күн ішінде қабы</w:t>
      </w:r>
      <w:r w:rsidR="0039331B" w:rsidRPr="00B76E9E">
        <w:rPr>
          <w:color w:val="212529"/>
          <w:sz w:val="28"/>
          <w:szCs w:val="28"/>
          <w:lang w:val="kk-KZ"/>
        </w:rPr>
        <w:t xml:space="preserve">лдайды </w:t>
      </w:r>
      <w:r w:rsidRPr="00B76E9E">
        <w:rPr>
          <w:color w:val="212529"/>
          <w:sz w:val="28"/>
          <w:szCs w:val="28"/>
          <w:lang w:val="kk-KZ"/>
        </w:rPr>
        <w:t>.</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Оралман, мəжбүрлі қоныс аударушы, реэмигрант немесе босқын деп танудан бас тартылған жағдайда, оған шешім қабылдаған күннен бастап отыз күн ішінде жазбаша хабарлама береді. Егер аталған адам Қазақстан Республикасынан тыс жерде болса, оған бас тартудың себептері мен қабылданған шешімге шағымдану тəртібі Көрсетіліп, жазбаша жіберіледі.</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Заңның 16-бабының 4-тармағында «Адам өзін оралман, мəжбүрлі қоныс аударушы, реэмигрант немесе босқын деп танудан бас тарту туралы шешімге жазбаша хабарлама алған күннен бастап бір ай ішінде жоғары тұрған уəкілетті органға немесе сот тəртібімен шағым жасай алатыны» туралы көрсетілген.</w:t>
      </w:r>
    </w:p>
    <w:p w:rsidR="0033520A" w:rsidRDefault="0033520A" w:rsidP="00B76E9E">
      <w:pPr>
        <w:pStyle w:val="a3"/>
        <w:shd w:val="clear" w:color="auto" w:fill="FFFFFF"/>
        <w:spacing w:before="0" w:beforeAutospacing="0" w:after="0" w:afterAutospacing="0"/>
        <w:jc w:val="both"/>
        <w:rPr>
          <w:color w:val="212529"/>
          <w:sz w:val="28"/>
          <w:szCs w:val="28"/>
          <w:lang w:val="en-US"/>
        </w:rPr>
      </w:pPr>
      <w:r w:rsidRPr="00B76E9E">
        <w:rPr>
          <w:color w:val="212529"/>
          <w:sz w:val="28"/>
          <w:szCs w:val="28"/>
          <w:lang w:val="kk-KZ"/>
        </w:rPr>
        <w:t>Егер ол адамды оралман, мəжбүрлі қоныс аударушы, реэмигрант немесе босқын деп танудан бас тарту туралы шешім алғаннан кейін, оны Қазақстан Республикасының аумағынан кетуін ұйымдастыру үшін құжаттарды тиісті ішкі істер органдарына жібереді. Алайда өзін оралман, мəжбүрлі қоныс аударушы, реэмигрант немесе босқын деп тану туралы өтініш жасаған адамның уəкілетті органның шешіміне шағымданған кезде ішкі істер органдарының Қазақстан Республикасынан кетіруді ұйымдастыру жөніндегі іс-əрекеті тоқтатыла тұрады.</w:t>
      </w:r>
    </w:p>
    <w:p w:rsidR="00516F69" w:rsidRDefault="00516F69" w:rsidP="00B76E9E">
      <w:pPr>
        <w:pStyle w:val="a3"/>
        <w:shd w:val="clear" w:color="auto" w:fill="FFFFFF"/>
        <w:spacing w:before="0" w:beforeAutospacing="0" w:after="0" w:afterAutospacing="0"/>
        <w:jc w:val="both"/>
        <w:rPr>
          <w:color w:val="212529"/>
          <w:sz w:val="28"/>
          <w:szCs w:val="28"/>
          <w:lang w:val="en-US"/>
        </w:rPr>
      </w:pPr>
    </w:p>
    <w:p w:rsidR="00516F69" w:rsidRDefault="00516F69" w:rsidP="00B76E9E">
      <w:pPr>
        <w:pStyle w:val="a3"/>
        <w:shd w:val="clear" w:color="auto" w:fill="FFFFFF"/>
        <w:spacing w:before="0" w:beforeAutospacing="0" w:after="0" w:afterAutospacing="0"/>
        <w:jc w:val="both"/>
        <w:rPr>
          <w:color w:val="212529"/>
          <w:sz w:val="28"/>
          <w:szCs w:val="28"/>
          <w:lang w:val="en-US"/>
        </w:rPr>
      </w:pPr>
    </w:p>
    <w:p w:rsidR="00516F69" w:rsidRPr="00516F69" w:rsidRDefault="00516F69" w:rsidP="00B76E9E">
      <w:pPr>
        <w:pStyle w:val="a3"/>
        <w:shd w:val="clear" w:color="auto" w:fill="FFFFFF"/>
        <w:spacing w:before="0" w:beforeAutospacing="0" w:after="0" w:afterAutospacing="0"/>
        <w:jc w:val="both"/>
        <w:rPr>
          <w:color w:val="212529"/>
          <w:sz w:val="28"/>
          <w:szCs w:val="28"/>
          <w:lang w:val="en-US"/>
        </w:rPr>
      </w:pP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lastRenderedPageBreak/>
        <w:t>Оралмандар құқықтық мəртебесін зерттеу барысында қалыптасып отырған бірқатар мəселелер анықталды.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rStyle w:val="a4"/>
          <w:i/>
          <w:iCs/>
          <w:color w:val="212529"/>
          <w:sz w:val="28"/>
          <w:szCs w:val="28"/>
          <w:lang w:val="kk-KZ"/>
        </w:rPr>
        <w:t>Оралмандардың бірінші кешенді мəселесі</w:t>
      </w:r>
      <w:r w:rsidRPr="00B76E9E">
        <w:rPr>
          <w:rStyle w:val="a5"/>
          <w:color w:val="212529"/>
          <w:sz w:val="28"/>
          <w:szCs w:val="28"/>
          <w:lang w:val="kk-KZ"/>
        </w:rPr>
        <w:t> </w:t>
      </w:r>
      <w:r w:rsidRPr="00B76E9E">
        <w:rPr>
          <w:color w:val="212529"/>
          <w:sz w:val="28"/>
          <w:szCs w:val="28"/>
          <w:lang w:val="kk-KZ"/>
        </w:rPr>
        <w:t>— Қазақстан Республикасының азаматтық мəселесіне байланысты. Аталған заңды түрдегі оралмандардың қазақстандық азаматтығының болмауына байланысты төмендегідей жағдайға түсіп отыр:</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мемлекеттік органдарға, жергілікті өзін-өзі басқарудың мемлекеттік органдарына сайлануға, сайлауға жəне де республикалық референдумға қатысуға құқығы жоқ (Қазақстан Республикасының Конституциясының 33-б. 2-т.).</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rStyle w:val="a5"/>
          <w:b/>
          <w:bCs/>
          <w:color w:val="212529"/>
          <w:sz w:val="28"/>
          <w:szCs w:val="28"/>
          <w:lang w:val="kk-KZ"/>
        </w:rPr>
        <w:t>Оралмандардың екінші кешенді мəселесі </w:t>
      </w:r>
      <w:r w:rsidRPr="00B76E9E">
        <w:rPr>
          <w:color w:val="212529"/>
          <w:sz w:val="28"/>
          <w:szCs w:val="28"/>
          <w:lang w:val="kk-KZ"/>
        </w:rPr>
        <w:t>— мүліктік құқықтық қатынастарда құқықтық субъектілігі болмауына байланысты. Қазақстан Республикасының заңдылықтарында бұл құқықтың де-юресі Қазақстан Республикасының Азаматтық кодексінің 3-бабының 7-тармағында көрсетілген. Мұнда «Егер заң құжаттарында өзгеше көзделсе, шетелдік жеке азаматтар жəне заңды тұлғалар, сондай-ақ азаматтығы жоқ адамдар азаматтық Қазақстан Республикасының азаматы мен заңды тұлғалары үшін қандай құқықтар мен міндеттер көзделсе, нақ сондай құқықтарға ие болуға құқылы жəне сондай міндетті орындауға міндетті» деп бекіткен. Жалпы Халықаралық заңдылықтарда репатриант ерекше заңды субъекті болып табылады. Көптеген мемлекеттерде оралман сол елдің азаматтарымен бірдей құқыққа ие болып, міндеттерді атқарады. Репатрианттардың басқа субъектілерден айырмашылығы, өз мемлекеттін өзінің қалауы бойынша т</w:t>
      </w:r>
      <w:r w:rsidR="0039331B" w:rsidRPr="00B76E9E">
        <w:rPr>
          <w:color w:val="212529"/>
          <w:sz w:val="28"/>
          <w:szCs w:val="28"/>
          <w:lang w:val="kk-KZ"/>
        </w:rPr>
        <w:t xml:space="preserve">астап кетпегенінде болып отыр </w:t>
      </w:r>
      <w:r w:rsidRPr="00B76E9E">
        <w:rPr>
          <w:color w:val="212529"/>
          <w:sz w:val="28"/>
          <w:szCs w:val="28"/>
          <w:lang w:val="kk-KZ"/>
        </w:rPr>
        <w:t>. «Репатриант» ұғымы қолданыстағы көші-қон заңдылығында оралман терминімен ауыстырылып отыр.</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Бұл ерекше мəртебе Қазақстан Республикасының заңдарында көрсетілмеген. «Халықтың көші- қоны» туралы Қазақстан Республикасының Заңының 29-бабындағы көрсетілген 14 түрлі жеңілдіктер оралмандардың жағдайы үшін жақсы бекітілген. Бірақ басқа заңдармен бекітілмегендіктен, оң шешімін таппауда. Мысалы, 1995 жылғы 22 желтоқсандағы Қазақстан Республикасының Президентінің заң күші бар «Жер туралы» Жарлығының 1-бабының 15-тармағына сəйкес Қазақстан Республикасының азаматтағын қабылдамаған оралман жер қатынастарына субъекті ретінде қатынаса алмады. «Жаңа жер туралы» Қазақстан Республикасының Заңында оралмандарға жер учаскілерін беру туралы арнайы бап енгізді. Мұнда оралмандарға өзіндік (қосалқы) үй шаруашылығын жүргізу, бағбандық жəне саяжай құрылысы үшін жер учаскілерін беру селолық елді мекендердің жерінен, ауыл шаруашылық мақсатындағы жерлерден, көшіп келушілердің жер қорының, арнайы жер қорының жерінен жəне босалқы жерден өтеусіз уақытша жер пайдалану құқығымен жүзеге асырылады.</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 xml:space="preserve">Берілген жер учаскелері Қазақстан Республикасының азаматтығын алғаннан кейін, белгіленген тəртіп пен жағдайларда олардың жеке </w:t>
      </w:r>
      <w:r w:rsidR="0039331B" w:rsidRPr="00B76E9E">
        <w:rPr>
          <w:color w:val="212529"/>
          <w:sz w:val="28"/>
          <w:szCs w:val="28"/>
          <w:lang w:val="kk-KZ"/>
        </w:rPr>
        <w:t>меншігіне өтеді деп көрсетті</w:t>
      </w:r>
      <w:r w:rsidRPr="00B76E9E">
        <w:rPr>
          <w:color w:val="212529"/>
          <w:sz w:val="28"/>
          <w:szCs w:val="28"/>
          <w:lang w:val="kk-KZ"/>
        </w:rPr>
        <w:t>.</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rStyle w:val="a4"/>
          <w:i/>
          <w:iCs/>
          <w:color w:val="212529"/>
          <w:sz w:val="28"/>
          <w:szCs w:val="28"/>
          <w:lang w:val="kk-KZ"/>
        </w:rPr>
        <w:lastRenderedPageBreak/>
        <w:t>Оралмандардың үшінші кешенді мəселесі</w:t>
      </w:r>
      <w:r w:rsidRPr="00B76E9E">
        <w:rPr>
          <w:rStyle w:val="a5"/>
          <w:color w:val="212529"/>
          <w:sz w:val="28"/>
          <w:szCs w:val="28"/>
          <w:lang w:val="kk-KZ"/>
        </w:rPr>
        <w:t> </w:t>
      </w:r>
      <w:r w:rsidRPr="00B76E9E">
        <w:rPr>
          <w:color w:val="212529"/>
          <w:sz w:val="28"/>
          <w:szCs w:val="28"/>
          <w:lang w:val="kk-KZ"/>
        </w:rPr>
        <w:t>— жұмыссыздыққа байланысты. «Халықтың көші- қоны туралы» Қазақстан Республикасының Заңының 29-бабының 4-тармағында «оралмандардың жұмысқа орналасуына, біліктігін арттыруына, жаңа кəсіпті меңгеруіне, оралмандарды жұмыссыз ретінде тіркелуіне, тұрған мерзіміне қарамастан, жұмысқа орналастыру мүмкін болмаған жағдайда жұмыссыздық бойынша жəрдемақы алуына көмек көрсету» туралы жазылған.</w:t>
      </w:r>
    </w:p>
    <w:p w:rsidR="0033520A" w:rsidRPr="00B76E9E"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Осы заңның негізгі тармағы қазірше əлі шешімін таппаған, реттелмеген. Оралмандарды жұмысқа орналастыру, біліктігін арттыру, аттестациялау, жаңа кəсіпті меңгерумен ешкімнің жұмысы жоқ. Көші-қон ісімен айналысатын мемлекеттік органдар көбіне келген оралмандарды тіркеумен, есеп жинау жұмысын ғана өздерінің міндетті санайды.</w:t>
      </w:r>
    </w:p>
    <w:p w:rsidR="0033520A" w:rsidRPr="007A07C2" w:rsidRDefault="0033520A" w:rsidP="00B76E9E">
      <w:pPr>
        <w:pStyle w:val="a3"/>
        <w:shd w:val="clear" w:color="auto" w:fill="FFFFFF"/>
        <w:spacing w:before="0" w:beforeAutospacing="0" w:after="0" w:afterAutospacing="0"/>
        <w:jc w:val="both"/>
        <w:rPr>
          <w:color w:val="212529"/>
          <w:sz w:val="28"/>
          <w:szCs w:val="28"/>
          <w:lang w:val="kk-KZ"/>
        </w:rPr>
      </w:pPr>
      <w:r w:rsidRPr="00B76E9E">
        <w:rPr>
          <w:color w:val="212529"/>
          <w:sz w:val="28"/>
          <w:szCs w:val="28"/>
          <w:lang w:val="kk-KZ"/>
        </w:rPr>
        <w:t xml:space="preserve">Осы мəселе бойынша шетелдіктер қалай жұмыс жасайды екен соған назар аударайық. Мысал ретінде Израильде еврейлерді өз тарихи отанына тарту үрдісі қызу жүруде. 1999 жылдың өзінде 4000 отбасы Эфиопиядан Израильге қоныс аударған [7]. Қоныс аударған иммигранттарды жергілікті мемлекеттік орындарға уақытша орналастырып, оларға көптеген қызмет салалары бойынша жеңілдетілген қызмет көрсетеді. Мұнда сауықтыру орталығы, ортамен таныстыру, балабақша, ясли т.б. көптеген жұмыстарды жүргізеді. </w:t>
      </w:r>
      <w:r w:rsidRPr="007A07C2">
        <w:rPr>
          <w:color w:val="212529"/>
          <w:sz w:val="28"/>
          <w:szCs w:val="28"/>
          <w:lang w:val="kk-KZ"/>
        </w:rPr>
        <w:t>Үкіметтің жан-жақты мырзалық көмегімен қарыздар мен алымдардан, тұрғын үй құрылыстарынан, келген иммигранттар тұрақты орнын тез тауып алады.</w:t>
      </w:r>
    </w:p>
    <w:p w:rsidR="0033520A" w:rsidRPr="007A07C2" w:rsidRDefault="0033520A" w:rsidP="00B76E9E">
      <w:pPr>
        <w:pStyle w:val="a3"/>
        <w:shd w:val="clear" w:color="auto" w:fill="FFFFFF"/>
        <w:spacing w:before="0" w:beforeAutospacing="0" w:after="0" w:afterAutospacing="0"/>
        <w:jc w:val="both"/>
        <w:rPr>
          <w:color w:val="212529"/>
          <w:sz w:val="28"/>
          <w:szCs w:val="28"/>
          <w:lang w:val="kk-KZ"/>
        </w:rPr>
      </w:pPr>
      <w:r w:rsidRPr="007A07C2">
        <w:rPr>
          <w:color w:val="212529"/>
          <w:sz w:val="28"/>
          <w:szCs w:val="28"/>
          <w:lang w:val="kk-KZ"/>
        </w:rPr>
        <w:t>Алғашқы жабдықтау жəне қамдау: иммигранттардың жаңа легі келгеннен бастап медициналық байқаудан өтіп, қазіргі кезеңдегі қоғам өмірімен таныстырылады. Бұған сауықтыру орталықтары, банкілер, телефон жəне т.б. Сонымен қатар иммигранттарға үйге қажетті негізгі жабдықтарды тегін береді, оған: күнделікті қолданысқа ең қажетті тоңазытқыш, телевизор, пеш, көрпе-жастық, үстел жəне орындық, кастрюлдер, тарелкалар т.б. кіреді.</w:t>
      </w:r>
    </w:p>
    <w:p w:rsidR="0033520A" w:rsidRPr="00B76E9E" w:rsidRDefault="0033520A" w:rsidP="00B76E9E">
      <w:pPr>
        <w:pStyle w:val="a3"/>
        <w:shd w:val="clear" w:color="auto" w:fill="FFFFFF"/>
        <w:spacing w:before="0" w:beforeAutospacing="0" w:after="0" w:afterAutospacing="0"/>
        <w:jc w:val="both"/>
        <w:rPr>
          <w:color w:val="212529"/>
          <w:sz w:val="28"/>
          <w:szCs w:val="28"/>
        </w:rPr>
      </w:pPr>
      <w:r w:rsidRPr="007A07C2">
        <w:rPr>
          <w:rStyle w:val="a4"/>
          <w:color w:val="212529"/>
          <w:sz w:val="28"/>
          <w:szCs w:val="28"/>
          <w:lang w:val="kk-KZ"/>
        </w:rPr>
        <w:t xml:space="preserve">Жұмыспен қамту мəселесі. Ортаға бейімдеу кезінде иммигранттарды жаңа еңбек əлеуетін көбейту арқылы Израиль экономикасын жақсарту үшін бағыттайды жəне жаңа иммигранттардың кəсіптік потенциалын реттеу жағдайын қамтамасыз етеді. </w:t>
      </w:r>
      <w:r w:rsidRPr="00B76E9E">
        <w:rPr>
          <w:rStyle w:val="a4"/>
          <w:color w:val="212529"/>
          <w:sz w:val="28"/>
          <w:szCs w:val="28"/>
        </w:rPr>
        <w:t>Бұ</w:t>
      </w:r>
      <w:proofErr w:type="gramStart"/>
      <w:r w:rsidRPr="00B76E9E">
        <w:rPr>
          <w:rStyle w:val="a4"/>
          <w:color w:val="212529"/>
          <w:sz w:val="28"/>
          <w:szCs w:val="28"/>
        </w:rPr>
        <w:t>л</w:t>
      </w:r>
      <w:proofErr w:type="gramEnd"/>
      <w:r w:rsidRPr="00B76E9E">
        <w:rPr>
          <w:rStyle w:val="a4"/>
          <w:color w:val="212529"/>
          <w:sz w:val="28"/>
          <w:szCs w:val="28"/>
        </w:rPr>
        <w:t xml:space="preserve"> қызметтер келесі бағыттар бойынша жүзеге асады:</w:t>
      </w:r>
    </w:p>
    <w:p w:rsidR="0033520A" w:rsidRPr="00B76E9E" w:rsidRDefault="0033520A" w:rsidP="00B76E9E">
      <w:pPr>
        <w:numPr>
          <w:ilvl w:val="0"/>
          <w:numId w:val="2"/>
        </w:numPr>
        <w:shd w:val="clear" w:color="auto" w:fill="FFFFFF"/>
        <w:spacing w:after="0" w:line="240" w:lineRule="auto"/>
        <w:jc w:val="both"/>
        <w:rPr>
          <w:rFonts w:ascii="Times New Roman" w:hAnsi="Times New Roman" w:cs="Times New Roman"/>
          <w:color w:val="212529"/>
          <w:sz w:val="28"/>
          <w:szCs w:val="28"/>
        </w:rPr>
      </w:pPr>
      <w:r w:rsidRPr="00B76E9E">
        <w:rPr>
          <w:rFonts w:ascii="Times New Roman" w:hAnsi="Times New Roman" w:cs="Times New Roman"/>
          <w:color w:val="212529"/>
          <w:sz w:val="28"/>
          <w:szCs w:val="28"/>
        </w:rPr>
        <w:t xml:space="preserve">оқымысты иммигранттарды жоғары </w:t>
      </w:r>
      <w:proofErr w:type="gramStart"/>
      <w:r w:rsidRPr="00B76E9E">
        <w:rPr>
          <w:rFonts w:ascii="Times New Roman" w:hAnsi="Times New Roman" w:cs="Times New Roman"/>
          <w:color w:val="212529"/>
          <w:sz w:val="28"/>
          <w:szCs w:val="28"/>
        </w:rPr>
        <w:t>о</w:t>
      </w:r>
      <w:proofErr w:type="gramEnd"/>
      <w:r w:rsidRPr="00B76E9E">
        <w:rPr>
          <w:rFonts w:ascii="Times New Roman" w:hAnsi="Times New Roman" w:cs="Times New Roman"/>
          <w:color w:val="212529"/>
          <w:sz w:val="28"/>
          <w:szCs w:val="28"/>
        </w:rPr>
        <w:t>қу жəне зерттеу институттарында пайдалану;</w:t>
      </w:r>
    </w:p>
    <w:p w:rsidR="0033520A" w:rsidRPr="00B76E9E" w:rsidRDefault="0033520A" w:rsidP="00B76E9E">
      <w:pPr>
        <w:numPr>
          <w:ilvl w:val="0"/>
          <w:numId w:val="2"/>
        </w:numPr>
        <w:shd w:val="clear" w:color="auto" w:fill="FFFFFF"/>
        <w:spacing w:after="0" w:line="240" w:lineRule="auto"/>
        <w:jc w:val="both"/>
        <w:rPr>
          <w:rFonts w:ascii="Times New Roman" w:hAnsi="Times New Roman" w:cs="Times New Roman"/>
          <w:color w:val="212529"/>
          <w:sz w:val="28"/>
          <w:szCs w:val="28"/>
        </w:rPr>
      </w:pPr>
      <w:r w:rsidRPr="00B76E9E">
        <w:rPr>
          <w:rFonts w:ascii="Times New Roman" w:hAnsi="Times New Roman" w:cs="Times New Roman"/>
          <w:color w:val="212529"/>
          <w:sz w:val="28"/>
          <w:szCs w:val="28"/>
        </w:rPr>
        <w:t>инженерлік кадрлерді қайта мамандыру жүйесімен дамыту;</w:t>
      </w:r>
    </w:p>
    <w:p w:rsidR="0033520A" w:rsidRPr="00B76E9E" w:rsidRDefault="0033520A" w:rsidP="00B76E9E">
      <w:pPr>
        <w:numPr>
          <w:ilvl w:val="0"/>
          <w:numId w:val="2"/>
        </w:numPr>
        <w:shd w:val="clear" w:color="auto" w:fill="FFFFFF"/>
        <w:spacing w:after="0" w:line="240" w:lineRule="auto"/>
        <w:jc w:val="both"/>
        <w:rPr>
          <w:rFonts w:ascii="Times New Roman" w:hAnsi="Times New Roman" w:cs="Times New Roman"/>
          <w:color w:val="212529"/>
          <w:sz w:val="28"/>
          <w:szCs w:val="28"/>
        </w:rPr>
      </w:pPr>
      <w:r w:rsidRPr="00B76E9E">
        <w:rPr>
          <w:rFonts w:ascii="Times New Roman" w:hAnsi="Times New Roman" w:cs="Times New Roman"/>
          <w:color w:val="212529"/>
          <w:sz w:val="28"/>
          <w:szCs w:val="28"/>
        </w:rPr>
        <w:t>репатрианттар арасынан өнер қайраткерлерінің шығармашылығын қолдау жəне шығаруды қамтамасыз ету;</w:t>
      </w:r>
    </w:p>
    <w:p w:rsidR="0033520A" w:rsidRPr="00B76E9E" w:rsidRDefault="0033520A" w:rsidP="00B76E9E">
      <w:pPr>
        <w:numPr>
          <w:ilvl w:val="0"/>
          <w:numId w:val="2"/>
        </w:numPr>
        <w:shd w:val="clear" w:color="auto" w:fill="FFFFFF"/>
        <w:spacing w:after="0" w:line="240" w:lineRule="auto"/>
        <w:jc w:val="both"/>
        <w:rPr>
          <w:rFonts w:ascii="Times New Roman" w:hAnsi="Times New Roman" w:cs="Times New Roman"/>
          <w:color w:val="212529"/>
          <w:sz w:val="28"/>
          <w:szCs w:val="28"/>
        </w:rPr>
      </w:pPr>
      <w:r w:rsidRPr="00B76E9E">
        <w:rPr>
          <w:rFonts w:ascii="Times New Roman" w:hAnsi="Times New Roman" w:cs="Times New Roman"/>
          <w:color w:val="212529"/>
          <w:sz w:val="28"/>
          <w:szCs w:val="28"/>
        </w:rPr>
        <w:t>барлық мамандар саласында, əсіресе медицина саласындағы қызметкерлерден тұратын иммигранттарды сəйкес сертификаттарды алу үшін аттестация ұйымдастырып, олардың лицензия алу кезінде көмек көрсету арқылы жұ</w:t>
      </w:r>
      <w:proofErr w:type="gramStart"/>
      <w:r w:rsidRPr="00B76E9E">
        <w:rPr>
          <w:rFonts w:ascii="Times New Roman" w:hAnsi="Times New Roman" w:cs="Times New Roman"/>
          <w:color w:val="212529"/>
          <w:sz w:val="28"/>
          <w:szCs w:val="28"/>
        </w:rPr>
        <w:t>мыс</w:t>
      </w:r>
      <w:proofErr w:type="gramEnd"/>
      <w:r w:rsidRPr="00B76E9E">
        <w:rPr>
          <w:rFonts w:ascii="Times New Roman" w:hAnsi="Times New Roman" w:cs="Times New Roman"/>
          <w:color w:val="212529"/>
          <w:sz w:val="28"/>
          <w:szCs w:val="28"/>
        </w:rPr>
        <w:t>қа тарту;</w:t>
      </w:r>
    </w:p>
    <w:p w:rsidR="0033520A" w:rsidRPr="00B76E9E" w:rsidRDefault="0033520A" w:rsidP="00B76E9E">
      <w:pPr>
        <w:numPr>
          <w:ilvl w:val="0"/>
          <w:numId w:val="2"/>
        </w:numPr>
        <w:shd w:val="clear" w:color="auto" w:fill="FFFFFF"/>
        <w:spacing w:after="0" w:line="240" w:lineRule="auto"/>
        <w:jc w:val="both"/>
        <w:rPr>
          <w:rFonts w:ascii="Times New Roman" w:hAnsi="Times New Roman" w:cs="Times New Roman"/>
          <w:color w:val="212529"/>
          <w:sz w:val="28"/>
          <w:szCs w:val="28"/>
        </w:rPr>
      </w:pPr>
      <w:r w:rsidRPr="00B76E9E">
        <w:rPr>
          <w:rFonts w:ascii="Times New Roman" w:hAnsi="Times New Roman" w:cs="Times New Roman"/>
          <w:color w:val="212529"/>
          <w:sz w:val="28"/>
          <w:szCs w:val="28"/>
        </w:rPr>
        <w:t>экономика, туризм жəне құрылыс салаларындағы жұмыс істейтін кəсіби мамандарға жа</w:t>
      </w:r>
      <w:proofErr w:type="gramStart"/>
      <w:r w:rsidRPr="00B76E9E">
        <w:rPr>
          <w:rFonts w:ascii="Times New Roman" w:hAnsi="Times New Roman" w:cs="Times New Roman"/>
          <w:color w:val="212529"/>
          <w:sz w:val="28"/>
          <w:szCs w:val="28"/>
        </w:rPr>
        <w:t>н-</w:t>
      </w:r>
      <w:proofErr w:type="gramEnd"/>
      <w:r w:rsidRPr="00B76E9E">
        <w:rPr>
          <w:rFonts w:ascii="Times New Roman" w:hAnsi="Times New Roman" w:cs="Times New Roman"/>
          <w:color w:val="212529"/>
          <w:sz w:val="28"/>
          <w:szCs w:val="28"/>
        </w:rPr>
        <w:t xml:space="preserve"> жақты көмек көрсету;</w:t>
      </w:r>
    </w:p>
    <w:p w:rsidR="0033520A" w:rsidRPr="00B76E9E" w:rsidRDefault="0033520A" w:rsidP="00B76E9E">
      <w:pPr>
        <w:numPr>
          <w:ilvl w:val="0"/>
          <w:numId w:val="2"/>
        </w:numPr>
        <w:shd w:val="clear" w:color="auto" w:fill="FFFFFF"/>
        <w:spacing w:after="0" w:line="240" w:lineRule="auto"/>
        <w:jc w:val="both"/>
        <w:rPr>
          <w:rFonts w:ascii="Times New Roman" w:hAnsi="Times New Roman" w:cs="Times New Roman"/>
          <w:color w:val="212529"/>
          <w:sz w:val="28"/>
          <w:szCs w:val="28"/>
        </w:rPr>
      </w:pPr>
      <w:r w:rsidRPr="00B76E9E">
        <w:rPr>
          <w:rFonts w:ascii="Times New Roman" w:hAnsi="Times New Roman" w:cs="Times New Roman"/>
          <w:color w:val="212529"/>
          <w:sz w:val="28"/>
          <w:szCs w:val="28"/>
        </w:rPr>
        <w:lastRenderedPageBreak/>
        <w:t xml:space="preserve">кіші </w:t>
      </w:r>
      <w:proofErr w:type="gramStart"/>
      <w:r w:rsidRPr="00B76E9E">
        <w:rPr>
          <w:rFonts w:ascii="Times New Roman" w:hAnsi="Times New Roman" w:cs="Times New Roman"/>
          <w:color w:val="212529"/>
          <w:sz w:val="28"/>
          <w:szCs w:val="28"/>
        </w:rPr>
        <w:t>бизнес ж</w:t>
      </w:r>
      <w:proofErr w:type="gramEnd"/>
      <w:r w:rsidRPr="00B76E9E">
        <w:rPr>
          <w:rFonts w:ascii="Times New Roman" w:hAnsi="Times New Roman" w:cs="Times New Roman"/>
          <w:color w:val="212529"/>
          <w:sz w:val="28"/>
          <w:szCs w:val="28"/>
        </w:rPr>
        <w:t>əне жеке шығармашылықты дамыту сияқты жеңілдіктер беріледі.</w:t>
      </w:r>
    </w:p>
    <w:p w:rsidR="0033520A" w:rsidRPr="00B76E9E" w:rsidRDefault="0033520A" w:rsidP="00B76E9E">
      <w:pPr>
        <w:pStyle w:val="a3"/>
        <w:shd w:val="clear" w:color="auto" w:fill="FFFFFF"/>
        <w:spacing w:before="0" w:beforeAutospacing="0" w:after="0" w:afterAutospacing="0"/>
        <w:jc w:val="both"/>
        <w:rPr>
          <w:color w:val="212529"/>
          <w:sz w:val="28"/>
          <w:szCs w:val="28"/>
        </w:rPr>
      </w:pPr>
      <w:r w:rsidRPr="00B76E9E">
        <w:rPr>
          <w:color w:val="212529"/>
          <w:sz w:val="28"/>
          <w:szCs w:val="28"/>
        </w:rPr>
        <w:t>Осы Израиль тəжірибесінен кө</w:t>
      </w:r>
      <w:proofErr w:type="gramStart"/>
      <w:r w:rsidRPr="00B76E9E">
        <w:rPr>
          <w:color w:val="212529"/>
          <w:sz w:val="28"/>
          <w:szCs w:val="28"/>
        </w:rPr>
        <w:t>р</w:t>
      </w:r>
      <w:proofErr w:type="gramEnd"/>
      <w:r w:rsidRPr="00B76E9E">
        <w:rPr>
          <w:color w:val="212529"/>
          <w:sz w:val="28"/>
          <w:szCs w:val="28"/>
        </w:rPr>
        <w:t>іп отырғандай, иммигранттарға жан-жақты жағдайла</w:t>
      </w:r>
      <w:r w:rsidR="0039331B" w:rsidRPr="00B76E9E">
        <w:rPr>
          <w:color w:val="212529"/>
          <w:sz w:val="28"/>
          <w:szCs w:val="28"/>
        </w:rPr>
        <w:t xml:space="preserve">р жасау заңдармен бекітілген </w:t>
      </w:r>
      <w:r w:rsidRPr="00B76E9E">
        <w:rPr>
          <w:color w:val="212529"/>
          <w:sz w:val="28"/>
          <w:szCs w:val="28"/>
        </w:rPr>
        <w:t>. Елімізде шетелдердегі озық тəжірибелерді көші-қон үрдісіне пайдалану, оралмандарға жағдай жасауды құқықтық тұрғыдан заңдастыруды жəне қолданыстағы көші-қон заңын жетілдіру қажеттігін көруге болады.</w:t>
      </w:r>
    </w:p>
    <w:p w:rsidR="0033520A" w:rsidRPr="00B76E9E" w:rsidRDefault="0033520A" w:rsidP="00B76E9E">
      <w:pPr>
        <w:pStyle w:val="a3"/>
        <w:shd w:val="clear" w:color="auto" w:fill="FFFFFF"/>
        <w:spacing w:before="0" w:beforeAutospacing="0" w:after="0" w:afterAutospacing="0"/>
        <w:jc w:val="both"/>
        <w:rPr>
          <w:color w:val="212529"/>
          <w:sz w:val="28"/>
          <w:szCs w:val="28"/>
        </w:rPr>
      </w:pPr>
      <w:r w:rsidRPr="00B76E9E">
        <w:rPr>
          <w:color w:val="212529"/>
          <w:sz w:val="28"/>
          <w:szCs w:val="28"/>
        </w:rPr>
        <w:t>Қазақстанда оралмандарды жұмыспен қамтамасыз ету шараларын жүзеге асыру үшін мемлекеттік қолдау көрсету қажет. Көптеген жағдайда оралмандар орыс тілі</w:t>
      </w:r>
      <w:proofErr w:type="gramStart"/>
      <w:r w:rsidRPr="00B76E9E">
        <w:rPr>
          <w:color w:val="212529"/>
          <w:sz w:val="28"/>
          <w:szCs w:val="28"/>
        </w:rPr>
        <w:t>н б</w:t>
      </w:r>
      <w:proofErr w:type="gramEnd"/>
      <w:r w:rsidRPr="00B76E9E">
        <w:rPr>
          <w:color w:val="212529"/>
          <w:sz w:val="28"/>
          <w:szCs w:val="28"/>
        </w:rPr>
        <w:t>ілмеуі, Қазақстан қоғамын толық түсіне алмауына байланысты жəне өздерінің құқыларын толық білмейтіндіктен, олар өз бетінше жұмыс таба алмауда.</w:t>
      </w:r>
    </w:p>
    <w:p w:rsidR="0033520A" w:rsidRPr="00B76E9E" w:rsidRDefault="0033520A" w:rsidP="00B76E9E">
      <w:pPr>
        <w:pStyle w:val="a3"/>
        <w:shd w:val="clear" w:color="auto" w:fill="FFFFFF"/>
        <w:spacing w:before="0" w:beforeAutospacing="0" w:after="0" w:afterAutospacing="0"/>
        <w:jc w:val="both"/>
        <w:rPr>
          <w:color w:val="212529"/>
          <w:sz w:val="28"/>
          <w:szCs w:val="28"/>
        </w:rPr>
      </w:pPr>
      <w:r w:rsidRPr="00B76E9E">
        <w:rPr>
          <w:color w:val="212529"/>
          <w:sz w:val="28"/>
          <w:szCs w:val="28"/>
        </w:rPr>
        <w:t>Қазақстан Республикасының Ү</w:t>
      </w:r>
      <w:proofErr w:type="gramStart"/>
      <w:r w:rsidRPr="00B76E9E">
        <w:rPr>
          <w:color w:val="212529"/>
          <w:sz w:val="28"/>
          <w:szCs w:val="28"/>
        </w:rPr>
        <w:t>к</w:t>
      </w:r>
      <w:proofErr w:type="gramEnd"/>
      <w:r w:rsidRPr="00B76E9E">
        <w:rPr>
          <w:color w:val="212529"/>
          <w:sz w:val="28"/>
          <w:szCs w:val="28"/>
        </w:rPr>
        <w:t xml:space="preserve">іметі тоқтатқан ережеге байланысты шетел азаматтары еңбек биржасына тіркелу құқығына ие бола алмауда. Оралмандар өздерінің ресми бекітілген мəртебесін </w:t>
      </w:r>
      <w:proofErr w:type="gramStart"/>
      <w:r w:rsidRPr="00B76E9E">
        <w:rPr>
          <w:color w:val="212529"/>
          <w:sz w:val="28"/>
          <w:szCs w:val="28"/>
        </w:rPr>
        <w:t>ала</w:t>
      </w:r>
      <w:proofErr w:type="gramEnd"/>
      <w:r w:rsidRPr="00B76E9E">
        <w:rPr>
          <w:color w:val="212529"/>
          <w:sz w:val="28"/>
          <w:szCs w:val="28"/>
        </w:rPr>
        <w:t xml:space="preserve"> алмағандықтан, шетелдіктер санатына жатады.</w:t>
      </w:r>
    </w:p>
    <w:p w:rsidR="0033520A" w:rsidRPr="00B76E9E" w:rsidRDefault="0033520A" w:rsidP="00B76E9E">
      <w:pPr>
        <w:pStyle w:val="a3"/>
        <w:shd w:val="clear" w:color="auto" w:fill="FFFFFF"/>
        <w:spacing w:before="0" w:beforeAutospacing="0" w:after="0" w:afterAutospacing="0"/>
        <w:jc w:val="both"/>
        <w:rPr>
          <w:color w:val="212529"/>
          <w:sz w:val="28"/>
          <w:szCs w:val="28"/>
        </w:rPr>
      </w:pPr>
      <w:r w:rsidRPr="00B76E9E">
        <w:rPr>
          <w:color w:val="212529"/>
          <w:sz w:val="28"/>
          <w:szCs w:val="28"/>
        </w:rPr>
        <w:t>Оралмандардың жұмыс істеу жəне жұмыссыздық проблемасын қолөнер, ұлттық үлгідегі істелетін кілем тоқу, тері илеу, тағы басқа шаруалар арқылы шеші</w:t>
      </w:r>
      <w:proofErr w:type="gramStart"/>
      <w:r w:rsidRPr="00B76E9E">
        <w:rPr>
          <w:color w:val="212529"/>
          <w:sz w:val="28"/>
          <w:szCs w:val="28"/>
        </w:rPr>
        <w:t>п</w:t>
      </w:r>
      <w:proofErr w:type="gramEnd"/>
      <w:r w:rsidRPr="00B76E9E">
        <w:rPr>
          <w:color w:val="212529"/>
          <w:sz w:val="28"/>
          <w:szCs w:val="28"/>
        </w:rPr>
        <w:t>, осы тектес кəсіпорындарды ашу үшін ұзақ мерзімді несие беріп, жұмыспен қамтуға əбден болар еді. Республика банктері оралмандарға несие беру үшін олардан мүліктік кепілді</w:t>
      </w:r>
      <w:proofErr w:type="gramStart"/>
      <w:r w:rsidRPr="00B76E9E">
        <w:rPr>
          <w:color w:val="212529"/>
          <w:sz w:val="28"/>
          <w:szCs w:val="28"/>
        </w:rPr>
        <w:t>к</w:t>
      </w:r>
      <w:proofErr w:type="gramEnd"/>
      <w:r w:rsidRPr="00B76E9E">
        <w:rPr>
          <w:color w:val="212529"/>
          <w:sz w:val="28"/>
          <w:szCs w:val="28"/>
        </w:rPr>
        <w:t xml:space="preserve"> сұрайды. Ал ондай материалдық </w:t>
      </w:r>
      <w:proofErr w:type="gramStart"/>
      <w:r w:rsidRPr="00B76E9E">
        <w:rPr>
          <w:color w:val="212529"/>
          <w:sz w:val="28"/>
          <w:szCs w:val="28"/>
        </w:rPr>
        <w:t>игіл</w:t>
      </w:r>
      <w:proofErr w:type="gramEnd"/>
      <w:r w:rsidRPr="00B76E9E">
        <w:rPr>
          <w:color w:val="212529"/>
          <w:sz w:val="28"/>
          <w:szCs w:val="28"/>
        </w:rPr>
        <w:t>іктер оралмандарда жоқ.</w:t>
      </w:r>
    </w:p>
    <w:p w:rsidR="0033520A" w:rsidRPr="00B76E9E" w:rsidRDefault="0033520A" w:rsidP="00B76E9E">
      <w:pPr>
        <w:pStyle w:val="a3"/>
        <w:shd w:val="clear" w:color="auto" w:fill="FFFFFF"/>
        <w:spacing w:before="0" w:beforeAutospacing="0" w:after="0" w:afterAutospacing="0"/>
        <w:jc w:val="both"/>
        <w:rPr>
          <w:color w:val="212529"/>
          <w:sz w:val="28"/>
          <w:szCs w:val="28"/>
        </w:rPr>
      </w:pPr>
      <w:r w:rsidRPr="00B76E9E">
        <w:rPr>
          <w:color w:val="212529"/>
          <w:sz w:val="28"/>
          <w:szCs w:val="28"/>
        </w:rPr>
        <w:t>Сол себепті Қазақстан Республикасының Конституциясының 24-бабының 1-тармағындағы бекітілген: «Əркімнің еңбек ету бостандығына, қызмет пен кəсі</w:t>
      </w:r>
      <w:proofErr w:type="gramStart"/>
      <w:r w:rsidRPr="00B76E9E">
        <w:rPr>
          <w:color w:val="212529"/>
          <w:sz w:val="28"/>
          <w:szCs w:val="28"/>
        </w:rPr>
        <w:t>п</w:t>
      </w:r>
      <w:proofErr w:type="gramEnd"/>
      <w:r w:rsidRPr="00B76E9E">
        <w:rPr>
          <w:color w:val="212529"/>
          <w:sz w:val="28"/>
          <w:szCs w:val="28"/>
        </w:rPr>
        <w:t xml:space="preserve"> түрін еркін таңдау құқығы бар…» делінген конституциялық құқыларын көптеген оралмандарымыз пайдалана алмауда.</w:t>
      </w:r>
    </w:p>
    <w:p w:rsidR="0033520A" w:rsidRPr="00B76E9E" w:rsidRDefault="0033520A" w:rsidP="00B76E9E">
      <w:pPr>
        <w:pStyle w:val="a3"/>
        <w:shd w:val="clear" w:color="auto" w:fill="FFFFFF"/>
        <w:spacing w:before="0" w:beforeAutospacing="0" w:after="0" w:afterAutospacing="0"/>
        <w:jc w:val="both"/>
        <w:rPr>
          <w:color w:val="212529"/>
          <w:sz w:val="28"/>
          <w:szCs w:val="28"/>
        </w:rPr>
      </w:pPr>
      <w:r w:rsidRPr="00B76E9E">
        <w:rPr>
          <w:rStyle w:val="a5"/>
          <w:color w:val="212529"/>
          <w:sz w:val="28"/>
          <w:szCs w:val="28"/>
        </w:rPr>
        <w:t>Оралмандардың төртінші кешенді мəселесі </w:t>
      </w:r>
      <w:r w:rsidRPr="00B76E9E">
        <w:rPr>
          <w:color w:val="212529"/>
          <w:sz w:val="28"/>
          <w:szCs w:val="28"/>
        </w:rPr>
        <w:t>— зейнетақы мен жəрдемақ</w:t>
      </w:r>
      <w:proofErr w:type="gramStart"/>
      <w:r w:rsidRPr="00B76E9E">
        <w:rPr>
          <w:color w:val="212529"/>
          <w:sz w:val="28"/>
          <w:szCs w:val="28"/>
        </w:rPr>
        <w:t>ы</w:t>
      </w:r>
      <w:proofErr w:type="gramEnd"/>
      <w:r w:rsidRPr="00B76E9E">
        <w:rPr>
          <w:color w:val="212529"/>
          <w:sz w:val="28"/>
          <w:szCs w:val="28"/>
        </w:rPr>
        <w:t>ға байланысты.</w:t>
      </w:r>
    </w:p>
    <w:p w:rsidR="0033520A" w:rsidRPr="00B76E9E" w:rsidRDefault="0033520A" w:rsidP="00B76E9E">
      <w:pPr>
        <w:pStyle w:val="a3"/>
        <w:shd w:val="clear" w:color="auto" w:fill="FFFFFF"/>
        <w:spacing w:before="0" w:beforeAutospacing="0" w:after="0" w:afterAutospacing="0"/>
        <w:jc w:val="both"/>
        <w:rPr>
          <w:color w:val="212529"/>
          <w:sz w:val="28"/>
          <w:szCs w:val="28"/>
        </w:rPr>
      </w:pPr>
      <w:r w:rsidRPr="00B76E9E">
        <w:rPr>
          <w:color w:val="212529"/>
          <w:sz w:val="28"/>
          <w:szCs w:val="28"/>
        </w:rPr>
        <w:t xml:space="preserve">«Халықтың көші-қоны туралы» Заңының 29-бабының 7-тармағында «Қазақстан Республикасының заңдарына немесе халықаралық </w:t>
      </w:r>
      <w:proofErr w:type="gramStart"/>
      <w:r w:rsidRPr="00B76E9E">
        <w:rPr>
          <w:color w:val="212529"/>
          <w:sz w:val="28"/>
          <w:szCs w:val="28"/>
        </w:rPr>
        <w:t>шарттар</w:t>
      </w:r>
      <w:proofErr w:type="gramEnd"/>
      <w:r w:rsidRPr="00B76E9E">
        <w:rPr>
          <w:color w:val="212529"/>
          <w:sz w:val="28"/>
          <w:szCs w:val="28"/>
        </w:rPr>
        <w:t>ға сəйкес зейнетақы мен зейнетақы төлеуді қамтамасыз етеді» делінген [4].</w:t>
      </w:r>
    </w:p>
    <w:p w:rsidR="0033520A" w:rsidRPr="00B76E9E" w:rsidRDefault="0033520A" w:rsidP="00B76E9E">
      <w:pPr>
        <w:pStyle w:val="a3"/>
        <w:shd w:val="clear" w:color="auto" w:fill="FFFFFF"/>
        <w:spacing w:before="0" w:beforeAutospacing="0" w:after="0" w:afterAutospacing="0"/>
        <w:jc w:val="both"/>
        <w:rPr>
          <w:color w:val="212529"/>
          <w:sz w:val="28"/>
          <w:szCs w:val="28"/>
        </w:rPr>
      </w:pPr>
      <w:r w:rsidRPr="00B76E9E">
        <w:rPr>
          <w:color w:val="212529"/>
          <w:sz w:val="28"/>
          <w:szCs w:val="28"/>
        </w:rPr>
        <w:t>«Қазақстан Республикасының зейнетақымен қамсыздандыру туралы заңының» 2-бабында:</w:t>
      </w:r>
    </w:p>
    <w:p w:rsidR="0033520A" w:rsidRPr="00B76E9E" w:rsidRDefault="0033520A" w:rsidP="00B76E9E">
      <w:pPr>
        <w:pStyle w:val="a3"/>
        <w:shd w:val="clear" w:color="auto" w:fill="FFFFFF"/>
        <w:spacing w:before="0" w:beforeAutospacing="0" w:after="0" w:afterAutospacing="0"/>
        <w:jc w:val="both"/>
        <w:rPr>
          <w:color w:val="212529"/>
          <w:sz w:val="28"/>
          <w:szCs w:val="28"/>
        </w:rPr>
      </w:pPr>
      <w:r w:rsidRPr="00B76E9E">
        <w:rPr>
          <w:color w:val="212529"/>
          <w:sz w:val="28"/>
          <w:szCs w:val="28"/>
        </w:rPr>
        <w:t>«Қазақстан Республикасының аумағында тұратын шетелдіктер мен азаматтығы жоқ тұлғалар, егер заңдарда жəне халықаралық шартта өзгеше көзделмесе, Қазақстан Республикасының азаматтарымен бірдей зейнетақымен қамсыздандыру құқығын пайда</w:t>
      </w:r>
      <w:r w:rsidR="0039331B" w:rsidRPr="00B76E9E">
        <w:rPr>
          <w:color w:val="212529"/>
          <w:sz w:val="28"/>
          <w:szCs w:val="28"/>
        </w:rPr>
        <w:t>ланады»</w:t>
      </w:r>
      <w:r w:rsidRPr="00B76E9E">
        <w:rPr>
          <w:color w:val="212529"/>
          <w:sz w:val="28"/>
          <w:szCs w:val="28"/>
        </w:rPr>
        <w:t xml:space="preserve">, — </w:t>
      </w:r>
      <w:proofErr w:type="gramStart"/>
      <w:r w:rsidRPr="00B76E9E">
        <w:rPr>
          <w:color w:val="212529"/>
          <w:sz w:val="28"/>
          <w:szCs w:val="28"/>
        </w:rPr>
        <w:t>деп</w:t>
      </w:r>
      <w:proofErr w:type="gramEnd"/>
      <w:r w:rsidRPr="00B76E9E">
        <w:rPr>
          <w:color w:val="212529"/>
          <w:sz w:val="28"/>
          <w:szCs w:val="28"/>
        </w:rPr>
        <w:t xml:space="preserve"> көрсеткенімен, оралмандардың орталықтан зейнетақы төлемдерін тағайындауда көптеген қарама-қайшы жағдайлар туады.</w:t>
      </w:r>
    </w:p>
    <w:p w:rsidR="0033520A" w:rsidRPr="00B76E9E" w:rsidRDefault="0033520A" w:rsidP="00B76E9E">
      <w:pPr>
        <w:pStyle w:val="a3"/>
        <w:shd w:val="clear" w:color="auto" w:fill="FFFFFF"/>
        <w:spacing w:before="0" w:beforeAutospacing="0" w:after="0" w:afterAutospacing="0"/>
        <w:jc w:val="both"/>
        <w:rPr>
          <w:b/>
          <w:color w:val="212529"/>
          <w:sz w:val="28"/>
          <w:szCs w:val="28"/>
        </w:rPr>
      </w:pPr>
      <w:proofErr w:type="gramStart"/>
      <w:r w:rsidRPr="00B76E9E">
        <w:rPr>
          <w:rStyle w:val="a4"/>
          <w:b w:val="0"/>
          <w:color w:val="212529"/>
          <w:sz w:val="28"/>
          <w:szCs w:val="28"/>
        </w:rPr>
        <w:t>Оралмандар</w:t>
      </w:r>
      <w:proofErr w:type="gramEnd"/>
      <w:r w:rsidRPr="00B76E9E">
        <w:rPr>
          <w:rStyle w:val="a4"/>
          <w:b w:val="0"/>
          <w:color w:val="212529"/>
          <w:sz w:val="28"/>
          <w:szCs w:val="28"/>
        </w:rPr>
        <w:t>ға Қазақстан Республикасынан тағайындалатын зейнетақы мөлшері ең төменгі мөлшермен есептелінеді. Олардың бұрынғы төтенше жəне қатерлі жерлерде ауыр дене жұмыс істегендері есепке алынбайды. Сондықтан, көші-қон үрдісіне қатысушы-мемлекеттерден оралмандарды көші</w:t>
      </w:r>
      <w:proofErr w:type="gramStart"/>
      <w:r w:rsidRPr="00B76E9E">
        <w:rPr>
          <w:rStyle w:val="a4"/>
          <w:b w:val="0"/>
          <w:color w:val="212529"/>
          <w:sz w:val="28"/>
          <w:szCs w:val="28"/>
        </w:rPr>
        <w:t>р</w:t>
      </w:r>
      <w:proofErr w:type="gramEnd"/>
      <w:r w:rsidRPr="00B76E9E">
        <w:rPr>
          <w:rStyle w:val="a4"/>
          <w:b w:val="0"/>
          <w:color w:val="212529"/>
          <w:sz w:val="28"/>
          <w:szCs w:val="28"/>
        </w:rPr>
        <w:t xml:space="preserve">іп алған кезде, олардың барлық құжаттарын заңдастырып, зейнетақы </w:t>
      </w:r>
      <w:r w:rsidRPr="00B76E9E">
        <w:rPr>
          <w:rStyle w:val="a4"/>
          <w:b w:val="0"/>
          <w:color w:val="212529"/>
          <w:sz w:val="28"/>
          <w:szCs w:val="28"/>
        </w:rPr>
        <w:lastRenderedPageBreak/>
        <w:t>тағайындауға қажетті құжаттарды дайындап, қазіргі кезеңге сай зейнетақы тағайындаса, оралмандардың əлеуметтік мəселесін шешуге өз үлесін қосар еді.</w:t>
      </w:r>
    </w:p>
    <w:p w:rsidR="0033520A" w:rsidRPr="00B76E9E" w:rsidRDefault="0033520A" w:rsidP="00B76E9E">
      <w:pPr>
        <w:pStyle w:val="a3"/>
        <w:shd w:val="clear" w:color="auto" w:fill="FFFFFF"/>
        <w:spacing w:before="0" w:beforeAutospacing="0" w:after="0" w:afterAutospacing="0"/>
        <w:jc w:val="both"/>
        <w:rPr>
          <w:color w:val="212529"/>
          <w:sz w:val="28"/>
          <w:szCs w:val="28"/>
        </w:rPr>
      </w:pPr>
      <w:r w:rsidRPr="00B76E9E">
        <w:rPr>
          <w:color w:val="212529"/>
          <w:sz w:val="28"/>
          <w:szCs w:val="28"/>
        </w:rPr>
        <w:t> </w:t>
      </w:r>
    </w:p>
    <w:p w:rsidR="0033520A" w:rsidRPr="00B76E9E" w:rsidRDefault="0033520A" w:rsidP="00B76E9E">
      <w:pPr>
        <w:pStyle w:val="a3"/>
        <w:shd w:val="clear" w:color="auto" w:fill="FFFFFF"/>
        <w:spacing w:before="0" w:beforeAutospacing="0" w:after="0" w:afterAutospacing="0"/>
        <w:jc w:val="both"/>
        <w:rPr>
          <w:color w:val="212529"/>
          <w:sz w:val="28"/>
          <w:szCs w:val="28"/>
        </w:rPr>
      </w:pPr>
      <w:r w:rsidRPr="00B76E9E">
        <w:rPr>
          <w:color w:val="212529"/>
          <w:sz w:val="28"/>
          <w:szCs w:val="28"/>
        </w:rPr>
        <w:t> </w:t>
      </w:r>
    </w:p>
    <w:p w:rsidR="0039331B" w:rsidRPr="00B76E9E" w:rsidRDefault="0039331B" w:rsidP="00B76E9E">
      <w:pPr>
        <w:pStyle w:val="a3"/>
        <w:shd w:val="clear" w:color="auto" w:fill="FFFFFF"/>
        <w:spacing w:before="0" w:beforeAutospacing="0" w:after="0" w:afterAutospacing="0"/>
        <w:jc w:val="both"/>
        <w:rPr>
          <w:rStyle w:val="a4"/>
          <w:color w:val="212529"/>
          <w:sz w:val="28"/>
          <w:szCs w:val="28"/>
          <w:lang w:val="kk-KZ"/>
        </w:rPr>
      </w:pPr>
    </w:p>
    <w:p w:rsidR="0039331B" w:rsidRPr="00B76E9E" w:rsidRDefault="0039331B" w:rsidP="00B76E9E">
      <w:pPr>
        <w:pStyle w:val="a3"/>
        <w:shd w:val="clear" w:color="auto" w:fill="FFFFFF"/>
        <w:spacing w:before="0" w:beforeAutospacing="0" w:after="0" w:afterAutospacing="0"/>
        <w:jc w:val="both"/>
        <w:rPr>
          <w:rStyle w:val="a4"/>
          <w:color w:val="212529"/>
          <w:sz w:val="28"/>
          <w:szCs w:val="28"/>
          <w:lang w:val="kk-KZ"/>
        </w:rPr>
      </w:pPr>
    </w:p>
    <w:p w:rsidR="0039331B" w:rsidRPr="00B76E9E" w:rsidRDefault="0039331B" w:rsidP="00B76E9E">
      <w:pPr>
        <w:pStyle w:val="a3"/>
        <w:shd w:val="clear" w:color="auto" w:fill="FFFFFF"/>
        <w:spacing w:before="0" w:beforeAutospacing="0" w:after="0" w:afterAutospacing="0"/>
        <w:jc w:val="both"/>
        <w:rPr>
          <w:rStyle w:val="a4"/>
          <w:color w:val="212529"/>
          <w:sz w:val="28"/>
          <w:szCs w:val="28"/>
          <w:lang w:val="kk-KZ"/>
        </w:rPr>
      </w:pPr>
    </w:p>
    <w:p w:rsidR="00326497" w:rsidRPr="00B76E9E" w:rsidRDefault="0039331B" w:rsidP="00B76E9E">
      <w:pPr>
        <w:pStyle w:val="a3"/>
        <w:shd w:val="clear" w:color="auto" w:fill="FFFFFF"/>
        <w:spacing w:before="0" w:beforeAutospacing="0" w:after="0" w:afterAutospacing="0"/>
        <w:jc w:val="both"/>
        <w:rPr>
          <w:rStyle w:val="a4"/>
          <w:color w:val="212529"/>
          <w:sz w:val="28"/>
          <w:szCs w:val="28"/>
          <w:lang w:val="kk-KZ"/>
        </w:rPr>
      </w:pPr>
      <w:r w:rsidRPr="00B76E9E">
        <w:rPr>
          <w:rStyle w:val="a4"/>
          <w:color w:val="212529"/>
          <w:sz w:val="28"/>
          <w:szCs w:val="28"/>
          <w:lang w:val="kk-KZ"/>
        </w:rPr>
        <w:t xml:space="preserve">                                      </w:t>
      </w:r>
    </w:p>
    <w:p w:rsidR="00B0139D" w:rsidRPr="00B76E9E" w:rsidRDefault="00AE341B" w:rsidP="00B76E9E">
      <w:pPr>
        <w:pStyle w:val="a3"/>
        <w:shd w:val="clear" w:color="auto" w:fill="FFFFFF"/>
        <w:spacing w:before="0" w:beforeAutospacing="0" w:after="0" w:afterAutospacing="0"/>
        <w:jc w:val="both"/>
        <w:rPr>
          <w:rStyle w:val="a4"/>
          <w:color w:val="212529"/>
          <w:sz w:val="28"/>
          <w:szCs w:val="28"/>
          <w:lang w:val="kk-KZ"/>
        </w:rPr>
      </w:pPr>
      <w:r w:rsidRPr="00B76E9E">
        <w:rPr>
          <w:rStyle w:val="a4"/>
          <w:color w:val="212529"/>
          <w:sz w:val="28"/>
          <w:szCs w:val="28"/>
          <w:lang w:val="kk-KZ"/>
        </w:rPr>
        <w:t xml:space="preserve">                                                  </w:t>
      </w:r>
    </w:p>
    <w:p w:rsidR="00B0139D" w:rsidRPr="00B76E9E" w:rsidRDefault="00B0139D" w:rsidP="00B76E9E">
      <w:pPr>
        <w:pStyle w:val="a3"/>
        <w:shd w:val="clear" w:color="auto" w:fill="FFFFFF"/>
        <w:spacing w:before="0" w:beforeAutospacing="0" w:after="0" w:afterAutospacing="0"/>
        <w:jc w:val="both"/>
        <w:rPr>
          <w:rStyle w:val="a4"/>
          <w:color w:val="212529"/>
          <w:sz w:val="28"/>
          <w:szCs w:val="28"/>
          <w:lang w:val="kk-KZ"/>
        </w:rPr>
      </w:pPr>
    </w:p>
    <w:p w:rsidR="00B76E9E" w:rsidRDefault="00B76E9E" w:rsidP="00B76E9E">
      <w:pPr>
        <w:pStyle w:val="a3"/>
        <w:shd w:val="clear" w:color="auto" w:fill="FFFFFF"/>
        <w:spacing w:before="0" w:beforeAutospacing="0" w:after="0" w:afterAutospacing="0"/>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854880" w:rsidRDefault="00854880" w:rsidP="00B76E9E">
      <w:pPr>
        <w:pStyle w:val="a3"/>
        <w:shd w:val="clear" w:color="auto" w:fill="FFFFFF"/>
        <w:spacing w:before="0" w:beforeAutospacing="0" w:after="0" w:afterAutospacing="0"/>
        <w:jc w:val="center"/>
        <w:rPr>
          <w:rStyle w:val="a4"/>
          <w:color w:val="212529"/>
          <w:sz w:val="28"/>
          <w:szCs w:val="28"/>
          <w:lang w:val="kk-KZ"/>
        </w:rPr>
      </w:pPr>
    </w:p>
    <w:p w:rsidR="00AE341B" w:rsidRDefault="00926376" w:rsidP="00B76E9E">
      <w:pPr>
        <w:pStyle w:val="a3"/>
        <w:shd w:val="clear" w:color="auto" w:fill="FFFFFF"/>
        <w:spacing w:before="0" w:beforeAutospacing="0" w:after="0" w:afterAutospacing="0"/>
        <w:jc w:val="center"/>
        <w:rPr>
          <w:rStyle w:val="a4"/>
          <w:color w:val="212529"/>
          <w:sz w:val="28"/>
          <w:szCs w:val="28"/>
          <w:lang w:val="kk-KZ"/>
        </w:rPr>
      </w:pPr>
      <w:r w:rsidRPr="00B76E9E">
        <w:rPr>
          <w:rStyle w:val="a4"/>
          <w:color w:val="212529"/>
          <w:sz w:val="28"/>
          <w:szCs w:val="28"/>
          <w:lang w:val="kk-KZ"/>
        </w:rPr>
        <w:t>ҚОР</w:t>
      </w:r>
      <w:r w:rsidR="00854880">
        <w:rPr>
          <w:rStyle w:val="a4"/>
          <w:color w:val="212529"/>
          <w:sz w:val="28"/>
          <w:szCs w:val="28"/>
          <w:lang w:val="kk-KZ"/>
        </w:rPr>
        <w:t>Ы</w:t>
      </w:r>
      <w:r w:rsidRPr="00B76E9E">
        <w:rPr>
          <w:rStyle w:val="a4"/>
          <w:color w:val="212529"/>
          <w:sz w:val="28"/>
          <w:szCs w:val="28"/>
          <w:lang w:val="kk-KZ"/>
        </w:rPr>
        <w:t>ТЫНДЫ</w:t>
      </w:r>
    </w:p>
    <w:p w:rsidR="00B76E9E" w:rsidRPr="00B76E9E" w:rsidRDefault="00B76E9E" w:rsidP="00B76E9E">
      <w:pPr>
        <w:pStyle w:val="a3"/>
        <w:shd w:val="clear" w:color="auto" w:fill="FFFFFF"/>
        <w:spacing w:before="0" w:beforeAutospacing="0" w:after="0" w:afterAutospacing="0"/>
        <w:jc w:val="center"/>
        <w:rPr>
          <w:rStyle w:val="a4"/>
          <w:color w:val="212529"/>
          <w:sz w:val="28"/>
          <w:szCs w:val="28"/>
          <w:lang w:val="kk-KZ"/>
        </w:rPr>
      </w:pPr>
    </w:p>
    <w:p w:rsidR="00AE341B" w:rsidRPr="00B76E9E" w:rsidRDefault="00326497" w:rsidP="00B76E9E">
      <w:pPr>
        <w:pStyle w:val="a3"/>
        <w:shd w:val="clear" w:color="auto" w:fill="FFFFFF"/>
        <w:spacing w:before="0" w:beforeAutospacing="0" w:after="0" w:afterAutospacing="0"/>
        <w:jc w:val="both"/>
        <w:rPr>
          <w:color w:val="000000"/>
          <w:sz w:val="28"/>
          <w:szCs w:val="28"/>
          <w:lang w:val="kk-KZ"/>
        </w:rPr>
      </w:pPr>
      <w:r w:rsidRPr="00B76E9E">
        <w:rPr>
          <w:rStyle w:val="a4"/>
          <w:color w:val="212529"/>
          <w:sz w:val="28"/>
          <w:szCs w:val="28"/>
          <w:lang w:val="kk-KZ"/>
        </w:rPr>
        <w:t xml:space="preserve">   </w:t>
      </w:r>
      <w:r w:rsidR="00AE341B" w:rsidRPr="00B76E9E">
        <w:rPr>
          <w:rStyle w:val="a4"/>
          <w:color w:val="212529"/>
          <w:sz w:val="28"/>
          <w:szCs w:val="28"/>
          <w:lang w:val="kk-KZ"/>
        </w:rPr>
        <w:t xml:space="preserve">      </w:t>
      </w:r>
      <w:r w:rsidR="00AE341B" w:rsidRPr="00B76E9E">
        <w:rPr>
          <w:color w:val="000000"/>
          <w:sz w:val="28"/>
          <w:szCs w:val="28"/>
          <w:lang w:val="kk-KZ"/>
        </w:rPr>
        <w:t>Тәуелсіздіктің алашқы жылдарында шешуге тиісті қызметтің қатарында түрлі жағдаймен әр мезгілде шетелге қоныс аударған қазақтармен байланыс орнату, оларды тарихи мекендеріне қайтару мәселесі болды. Қорыта айтқанда, тәуелсіздікке ие болған алғашқы жылдардан Қазақстан Республикасында тарихтың әр кезеңдеріндегі көптеген себептерден туған отандарынан қол үзген шетелдерегі қазақтардың ұрпақтарымен байланыс орнатуды жолға қоюда жоспарлы жұмыстар атқарыла бастады.</w:t>
      </w:r>
    </w:p>
    <w:p w:rsidR="0088250D" w:rsidRPr="00B76E9E" w:rsidRDefault="00AE341B" w:rsidP="00B76E9E">
      <w:pPr>
        <w:pStyle w:val="a3"/>
        <w:shd w:val="clear" w:color="auto" w:fill="FFFFFF"/>
        <w:spacing w:before="0" w:beforeAutospacing="0" w:after="0" w:afterAutospacing="0"/>
        <w:jc w:val="both"/>
        <w:rPr>
          <w:color w:val="000000"/>
          <w:sz w:val="28"/>
          <w:szCs w:val="28"/>
          <w:lang w:val="kk-KZ"/>
        </w:rPr>
      </w:pPr>
      <w:r w:rsidRPr="00B76E9E">
        <w:rPr>
          <w:color w:val="000000"/>
          <w:sz w:val="28"/>
          <w:szCs w:val="28"/>
          <w:lang w:val="kk-KZ"/>
        </w:rPr>
        <w:t xml:space="preserve">        Уақыт өткен сайын оның көлемі арта түсті. ХХІ ғасырдың басынан бұл іс жаңа қарқын алып, одан ары жалғасын табуда. Қазіргі күні өз жерінде еркін өмір сүріп отырған қазақ ұлтының патшалық билік кезінде жерлері тартып алынып, амалсыздан ығысқан, советтік дәуірде «халық жауы», «елін сатқындар» атауын алған тарихи отандастарымен қатынас жасалып, оларды  атамекендеріне  қайтарудың алғашқы бастамасының негізі осылай қаланды. Ал мұны Қазақстанның Егемендік саясатының жарқын көрінісі деп бағалауға болады.   </w:t>
      </w:r>
    </w:p>
    <w:p w:rsidR="00AE341B" w:rsidRPr="00B76E9E" w:rsidRDefault="0088250D" w:rsidP="00B76E9E">
      <w:pPr>
        <w:pStyle w:val="a3"/>
        <w:shd w:val="clear" w:color="auto" w:fill="FFFFFF"/>
        <w:spacing w:before="0" w:beforeAutospacing="0" w:after="0" w:afterAutospacing="0"/>
        <w:jc w:val="both"/>
        <w:rPr>
          <w:rStyle w:val="a4"/>
          <w:b w:val="0"/>
          <w:color w:val="212529"/>
          <w:sz w:val="28"/>
          <w:szCs w:val="28"/>
          <w:lang w:val="kk-KZ"/>
        </w:rPr>
      </w:pPr>
      <w:r w:rsidRPr="00B76E9E">
        <w:rPr>
          <w:rStyle w:val="a4"/>
          <w:b w:val="0"/>
          <w:color w:val="212529"/>
          <w:sz w:val="28"/>
          <w:szCs w:val="28"/>
          <w:shd w:val="clear" w:color="auto" w:fill="FFFFFF"/>
          <w:lang w:val="kk-KZ"/>
        </w:rPr>
        <w:t xml:space="preserve">      Жоғарыда аталған мəселелерді шешу үшін демографиялық үрдістердің бір бөлігін қамтитын көші-қон саясатын тиімді етіп жүргізу қажет. Ол үшін көші-қон саясаты, сонымен қатар, демографиялық саясаттың өзі де мемлекеттің ішкі саясатының маңызды бөлігі болуы  тиіс. Елімізде жүргізіліп отырған көші-қон саясаты мемлекеттің экономикалық, саяси, əлеуметтік жағынан өсіп-өркендеуге ықпал етуге, егеменділік пен тəуелсіздікті сақтап қалуға, мемлекеттік, ұлттық, экономикалық қауіпсіздікті қамтамасыз етуге, </w:t>
      </w:r>
      <w:r w:rsidR="00854880">
        <w:rPr>
          <w:rStyle w:val="a4"/>
          <w:b w:val="0"/>
          <w:color w:val="212529"/>
          <w:sz w:val="28"/>
          <w:szCs w:val="28"/>
          <w:shd w:val="clear" w:color="auto" w:fill="FFFFFF"/>
          <w:lang w:val="kk-KZ"/>
        </w:rPr>
        <w:t>аумақтық біртұтастықты сақтап қа</w:t>
      </w:r>
      <w:r w:rsidRPr="00B76E9E">
        <w:rPr>
          <w:rStyle w:val="a4"/>
          <w:b w:val="0"/>
          <w:color w:val="212529"/>
          <w:sz w:val="28"/>
          <w:szCs w:val="28"/>
          <w:shd w:val="clear" w:color="auto" w:fill="FFFFFF"/>
          <w:lang w:val="kk-KZ"/>
        </w:rPr>
        <w:t>луға бағытталуы қажет. Осы мақсатта көші-қон саласын реттейтін қазіргі заманның талабына сай заңнамаларды жетілдіріп, дамытсақ жеткілікті іс.</w:t>
      </w:r>
    </w:p>
    <w:p w:rsidR="00AE341B" w:rsidRPr="00B76E9E" w:rsidRDefault="00AE341B" w:rsidP="00B76E9E">
      <w:pPr>
        <w:pStyle w:val="a3"/>
        <w:shd w:val="clear" w:color="auto" w:fill="FFFFFF"/>
        <w:spacing w:before="0" w:beforeAutospacing="0" w:after="0" w:afterAutospacing="0"/>
        <w:jc w:val="both"/>
        <w:rPr>
          <w:rStyle w:val="a4"/>
          <w:color w:val="212529"/>
          <w:sz w:val="28"/>
          <w:szCs w:val="28"/>
          <w:lang w:val="kk-KZ"/>
        </w:rPr>
      </w:pPr>
    </w:p>
    <w:p w:rsidR="00AE341B" w:rsidRPr="00B76E9E" w:rsidRDefault="00AE341B" w:rsidP="00B76E9E">
      <w:pPr>
        <w:pStyle w:val="a3"/>
        <w:shd w:val="clear" w:color="auto" w:fill="FFFFFF"/>
        <w:spacing w:before="0" w:beforeAutospacing="0" w:after="0" w:afterAutospacing="0"/>
        <w:jc w:val="both"/>
        <w:rPr>
          <w:rStyle w:val="a4"/>
          <w:color w:val="212529"/>
          <w:sz w:val="28"/>
          <w:szCs w:val="28"/>
          <w:lang w:val="kk-KZ"/>
        </w:rPr>
      </w:pPr>
    </w:p>
    <w:p w:rsidR="00AE341B" w:rsidRPr="00B76E9E" w:rsidRDefault="00AE341B" w:rsidP="00B76E9E">
      <w:pPr>
        <w:pStyle w:val="a3"/>
        <w:shd w:val="clear" w:color="auto" w:fill="FFFFFF"/>
        <w:spacing w:before="0" w:beforeAutospacing="0" w:after="0" w:afterAutospacing="0"/>
        <w:jc w:val="both"/>
        <w:rPr>
          <w:rStyle w:val="a4"/>
          <w:color w:val="212529"/>
          <w:sz w:val="28"/>
          <w:szCs w:val="28"/>
          <w:lang w:val="kk-KZ"/>
        </w:rPr>
      </w:pPr>
    </w:p>
    <w:p w:rsidR="00AE341B" w:rsidRPr="00B76E9E" w:rsidRDefault="00AE341B" w:rsidP="00B76E9E">
      <w:pPr>
        <w:pStyle w:val="a3"/>
        <w:shd w:val="clear" w:color="auto" w:fill="FFFFFF"/>
        <w:spacing w:before="0" w:beforeAutospacing="0" w:after="0" w:afterAutospacing="0"/>
        <w:jc w:val="both"/>
        <w:rPr>
          <w:rStyle w:val="a4"/>
          <w:color w:val="212529"/>
          <w:sz w:val="28"/>
          <w:szCs w:val="28"/>
          <w:lang w:val="kk-KZ"/>
        </w:rPr>
      </w:pPr>
    </w:p>
    <w:p w:rsidR="00AE341B" w:rsidRPr="00B76E9E" w:rsidRDefault="00AE341B" w:rsidP="00B76E9E">
      <w:pPr>
        <w:pStyle w:val="a3"/>
        <w:shd w:val="clear" w:color="auto" w:fill="FFFFFF"/>
        <w:spacing w:before="0" w:beforeAutospacing="0" w:after="0" w:afterAutospacing="0"/>
        <w:jc w:val="both"/>
        <w:rPr>
          <w:rStyle w:val="a4"/>
          <w:color w:val="212529"/>
          <w:sz w:val="28"/>
          <w:szCs w:val="28"/>
          <w:lang w:val="kk-KZ"/>
        </w:rPr>
      </w:pPr>
    </w:p>
    <w:p w:rsidR="00AE341B" w:rsidRPr="00B76E9E" w:rsidRDefault="00AE341B" w:rsidP="00B76E9E">
      <w:pPr>
        <w:pStyle w:val="a3"/>
        <w:shd w:val="clear" w:color="auto" w:fill="FFFFFF"/>
        <w:spacing w:before="0" w:beforeAutospacing="0" w:after="0" w:afterAutospacing="0"/>
        <w:jc w:val="both"/>
        <w:rPr>
          <w:rStyle w:val="a4"/>
          <w:color w:val="212529"/>
          <w:sz w:val="28"/>
          <w:szCs w:val="28"/>
          <w:lang w:val="kk-KZ"/>
        </w:rPr>
      </w:pPr>
    </w:p>
    <w:p w:rsidR="00AE341B" w:rsidRPr="00B76E9E" w:rsidRDefault="00AE341B" w:rsidP="00B76E9E">
      <w:pPr>
        <w:pStyle w:val="a3"/>
        <w:shd w:val="clear" w:color="auto" w:fill="FFFFFF"/>
        <w:spacing w:before="0" w:beforeAutospacing="0" w:after="0" w:afterAutospacing="0"/>
        <w:jc w:val="both"/>
        <w:rPr>
          <w:rStyle w:val="a4"/>
          <w:color w:val="212529"/>
          <w:sz w:val="28"/>
          <w:szCs w:val="28"/>
          <w:lang w:val="kk-KZ"/>
        </w:rPr>
      </w:pPr>
    </w:p>
    <w:p w:rsidR="0088250D" w:rsidRPr="00B76E9E" w:rsidRDefault="0088250D" w:rsidP="00B76E9E">
      <w:pPr>
        <w:pStyle w:val="a3"/>
        <w:shd w:val="clear" w:color="auto" w:fill="FFFFFF"/>
        <w:spacing w:before="0" w:beforeAutospacing="0" w:after="0" w:afterAutospacing="0"/>
        <w:jc w:val="both"/>
        <w:rPr>
          <w:rStyle w:val="a4"/>
          <w:color w:val="212529"/>
          <w:sz w:val="28"/>
          <w:szCs w:val="28"/>
          <w:lang w:val="kk-KZ"/>
        </w:rPr>
      </w:pPr>
    </w:p>
    <w:p w:rsidR="00B76E9E" w:rsidRDefault="00B76E9E" w:rsidP="00B76E9E">
      <w:pPr>
        <w:pStyle w:val="a3"/>
        <w:shd w:val="clear" w:color="auto" w:fill="FFFFFF"/>
        <w:spacing w:before="0" w:beforeAutospacing="0" w:after="0" w:afterAutospacing="0"/>
        <w:jc w:val="center"/>
        <w:rPr>
          <w:rStyle w:val="a4"/>
          <w:color w:val="212529"/>
          <w:sz w:val="28"/>
          <w:szCs w:val="28"/>
          <w:lang w:val="kk-KZ"/>
        </w:rPr>
      </w:pPr>
    </w:p>
    <w:p w:rsidR="00B76E9E" w:rsidRDefault="00B76E9E" w:rsidP="00B76E9E">
      <w:pPr>
        <w:pStyle w:val="a3"/>
        <w:shd w:val="clear" w:color="auto" w:fill="FFFFFF"/>
        <w:spacing w:before="0" w:beforeAutospacing="0" w:after="0" w:afterAutospacing="0"/>
        <w:jc w:val="center"/>
        <w:rPr>
          <w:rStyle w:val="a4"/>
          <w:color w:val="212529"/>
          <w:sz w:val="28"/>
          <w:szCs w:val="28"/>
          <w:lang w:val="kk-KZ"/>
        </w:rPr>
      </w:pPr>
    </w:p>
    <w:p w:rsidR="00B76E9E" w:rsidRDefault="00B76E9E" w:rsidP="00B76E9E">
      <w:pPr>
        <w:pStyle w:val="a3"/>
        <w:shd w:val="clear" w:color="auto" w:fill="FFFFFF"/>
        <w:spacing w:before="0" w:beforeAutospacing="0" w:after="0" w:afterAutospacing="0"/>
        <w:jc w:val="center"/>
        <w:rPr>
          <w:rStyle w:val="a4"/>
          <w:color w:val="212529"/>
          <w:sz w:val="28"/>
          <w:szCs w:val="28"/>
          <w:lang w:val="kk-KZ"/>
        </w:rPr>
      </w:pPr>
    </w:p>
    <w:p w:rsidR="00B76E9E" w:rsidRDefault="00B76E9E" w:rsidP="00B76E9E">
      <w:pPr>
        <w:pStyle w:val="a3"/>
        <w:shd w:val="clear" w:color="auto" w:fill="FFFFFF"/>
        <w:spacing w:before="0" w:beforeAutospacing="0" w:after="0" w:afterAutospacing="0"/>
        <w:jc w:val="center"/>
        <w:rPr>
          <w:rStyle w:val="a4"/>
          <w:color w:val="212529"/>
          <w:sz w:val="28"/>
          <w:szCs w:val="28"/>
          <w:lang w:val="kk-KZ"/>
        </w:rPr>
      </w:pPr>
    </w:p>
    <w:p w:rsidR="00B76E9E" w:rsidRDefault="00B76E9E" w:rsidP="00B76E9E">
      <w:pPr>
        <w:pStyle w:val="a3"/>
        <w:shd w:val="clear" w:color="auto" w:fill="FFFFFF"/>
        <w:spacing w:before="0" w:beforeAutospacing="0" w:after="0" w:afterAutospacing="0"/>
        <w:jc w:val="center"/>
        <w:rPr>
          <w:rStyle w:val="a4"/>
          <w:color w:val="212529"/>
          <w:sz w:val="28"/>
          <w:szCs w:val="28"/>
          <w:lang w:val="kk-KZ"/>
        </w:rPr>
      </w:pPr>
    </w:p>
    <w:p w:rsidR="00B76E9E" w:rsidRDefault="00B76E9E" w:rsidP="00B76E9E">
      <w:pPr>
        <w:pStyle w:val="a3"/>
        <w:shd w:val="clear" w:color="auto" w:fill="FFFFFF"/>
        <w:spacing w:before="0" w:beforeAutospacing="0" w:after="0" w:afterAutospacing="0"/>
        <w:jc w:val="center"/>
        <w:rPr>
          <w:rStyle w:val="a4"/>
          <w:color w:val="212529"/>
          <w:sz w:val="28"/>
          <w:szCs w:val="28"/>
          <w:lang w:val="kk-KZ"/>
        </w:rPr>
      </w:pPr>
    </w:p>
    <w:p w:rsidR="00B76E9E" w:rsidRDefault="00B76E9E" w:rsidP="00B76E9E">
      <w:pPr>
        <w:pStyle w:val="a3"/>
        <w:shd w:val="clear" w:color="auto" w:fill="FFFFFF"/>
        <w:spacing w:before="0" w:beforeAutospacing="0" w:after="0" w:afterAutospacing="0"/>
        <w:jc w:val="center"/>
        <w:rPr>
          <w:rStyle w:val="a4"/>
          <w:color w:val="212529"/>
          <w:sz w:val="28"/>
          <w:szCs w:val="28"/>
          <w:lang w:val="kk-KZ"/>
        </w:rPr>
      </w:pPr>
    </w:p>
    <w:p w:rsidR="00B76E9E" w:rsidRDefault="00B76E9E" w:rsidP="00B76E9E">
      <w:pPr>
        <w:pStyle w:val="a3"/>
        <w:shd w:val="clear" w:color="auto" w:fill="FFFFFF"/>
        <w:spacing w:before="0" w:beforeAutospacing="0" w:after="0" w:afterAutospacing="0"/>
        <w:jc w:val="center"/>
        <w:rPr>
          <w:rStyle w:val="a4"/>
          <w:color w:val="212529"/>
          <w:sz w:val="28"/>
          <w:szCs w:val="28"/>
          <w:lang w:val="kk-KZ"/>
        </w:rPr>
      </w:pPr>
    </w:p>
    <w:p w:rsidR="00B76E9E" w:rsidRDefault="00B76E9E" w:rsidP="00B76E9E">
      <w:pPr>
        <w:pStyle w:val="a3"/>
        <w:shd w:val="clear" w:color="auto" w:fill="FFFFFF"/>
        <w:spacing w:before="0" w:beforeAutospacing="0" w:after="0" w:afterAutospacing="0"/>
        <w:jc w:val="center"/>
        <w:rPr>
          <w:rStyle w:val="a4"/>
          <w:color w:val="212529"/>
          <w:sz w:val="28"/>
          <w:szCs w:val="28"/>
          <w:lang w:val="kk-KZ"/>
        </w:rPr>
      </w:pPr>
    </w:p>
    <w:p w:rsidR="0033520A" w:rsidRDefault="00926376" w:rsidP="00B76E9E">
      <w:pPr>
        <w:pStyle w:val="a3"/>
        <w:shd w:val="clear" w:color="auto" w:fill="FFFFFF"/>
        <w:spacing w:before="0" w:beforeAutospacing="0" w:after="0" w:afterAutospacing="0"/>
        <w:jc w:val="center"/>
        <w:rPr>
          <w:rStyle w:val="a4"/>
          <w:color w:val="212529"/>
          <w:sz w:val="28"/>
          <w:szCs w:val="28"/>
          <w:lang w:val="kk-KZ"/>
        </w:rPr>
      </w:pPr>
      <w:r w:rsidRPr="00B76E9E">
        <w:rPr>
          <w:rStyle w:val="a4"/>
          <w:color w:val="212529"/>
          <w:sz w:val="28"/>
          <w:szCs w:val="28"/>
          <w:lang w:val="kk-KZ"/>
        </w:rPr>
        <w:t>ƏДЕБИЕТТЕР ТІЗІМІ</w:t>
      </w:r>
    </w:p>
    <w:p w:rsidR="00B76E9E" w:rsidRPr="00B76E9E" w:rsidRDefault="00B76E9E" w:rsidP="00B76E9E">
      <w:pPr>
        <w:pStyle w:val="a3"/>
        <w:shd w:val="clear" w:color="auto" w:fill="FFFFFF"/>
        <w:spacing w:before="0" w:beforeAutospacing="0" w:after="0" w:afterAutospacing="0"/>
        <w:jc w:val="center"/>
        <w:rPr>
          <w:b/>
          <w:bCs/>
          <w:color w:val="212529"/>
          <w:sz w:val="28"/>
          <w:szCs w:val="28"/>
          <w:lang w:val="kk-KZ"/>
        </w:rPr>
      </w:pPr>
    </w:p>
    <w:p w:rsidR="008D438B" w:rsidRPr="00B76E9E" w:rsidRDefault="008D438B" w:rsidP="00B76E9E">
      <w:pPr>
        <w:shd w:val="clear" w:color="auto" w:fill="FFFFFF"/>
        <w:spacing w:after="0" w:line="240" w:lineRule="auto"/>
        <w:jc w:val="both"/>
        <w:rPr>
          <w:rFonts w:ascii="Times New Roman" w:hAnsi="Times New Roman" w:cs="Times New Roman"/>
          <w:color w:val="212529"/>
          <w:sz w:val="28"/>
          <w:szCs w:val="28"/>
          <w:lang w:val="kk-KZ"/>
        </w:rPr>
      </w:pPr>
      <w:r w:rsidRPr="00B76E9E">
        <w:rPr>
          <w:rFonts w:ascii="Times New Roman" w:hAnsi="Times New Roman" w:cs="Times New Roman"/>
          <w:color w:val="212529"/>
          <w:sz w:val="28"/>
          <w:szCs w:val="28"/>
          <w:lang w:val="kk-KZ"/>
        </w:rPr>
        <w:t xml:space="preserve"> 1.</w:t>
      </w:r>
      <w:r w:rsidR="0033520A" w:rsidRPr="00B76E9E">
        <w:rPr>
          <w:rFonts w:ascii="Times New Roman" w:hAnsi="Times New Roman" w:cs="Times New Roman"/>
          <w:color w:val="212529"/>
          <w:sz w:val="28"/>
          <w:szCs w:val="28"/>
          <w:lang w:val="kk-KZ"/>
        </w:rPr>
        <w:t>Қазақстан Республикасы Азаматтық кодексі. — Алматы: Жеті жарғы, 2000. — 12-б.</w:t>
      </w:r>
    </w:p>
    <w:p w:rsidR="0033520A" w:rsidRPr="00B76E9E" w:rsidRDefault="008D438B" w:rsidP="00B76E9E">
      <w:pPr>
        <w:shd w:val="clear" w:color="auto" w:fill="FFFFFF"/>
        <w:spacing w:after="0" w:line="240" w:lineRule="auto"/>
        <w:jc w:val="both"/>
        <w:rPr>
          <w:rFonts w:ascii="Times New Roman" w:hAnsi="Times New Roman" w:cs="Times New Roman"/>
          <w:color w:val="212529"/>
          <w:sz w:val="28"/>
          <w:szCs w:val="28"/>
          <w:lang w:val="kk-KZ"/>
        </w:rPr>
      </w:pPr>
      <w:r w:rsidRPr="00B76E9E">
        <w:rPr>
          <w:rFonts w:ascii="Times New Roman" w:hAnsi="Times New Roman" w:cs="Times New Roman"/>
          <w:color w:val="212529"/>
          <w:sz w:val="28"/>
          <w:szCs w:val="28"/>
          <w:lang w:val="kk-KZ"/>
        </w:rPr>
        <w:t>2.</w:t>
      </w:r>
      <w:r w:rsidR="0033520A" w:rsidRPr="00B76E9E">
        <w:rPr>
          <w:rFonts w:ascii="Times New Roman" w:hAnsi="Times New Roman" w:cs="Times New Roman"/>
          <w:color w:val="212529"/>
          <w:sz w:val="28"/>
          <w:szCs w:val="28"/>
        </w:rPr>
        <w:t xml:space="preserve">Қазақстан Республикасының Конституциясы (өзгерту мен толықт. </w:t>
      </w:r>
      <w:proofErr w:type="gramStart"/>
      <w:r w:rsidR="0033520A" w:rsidRPr="00B76E9E">
        <w:rPr>
          <w:rFonts w:ascii="Times New Roman" w:hAnsi="Times New Roman" w:cs="Times New Roman"/>
          <w:color w:val="212529"/>
          <w:sz w:val="28"/>
          <w:szCs w:val="28"/>
        </w:rPr>
        <w:t>енгізіл.).</w:t>
      </w:r>
      <w:proofErr w:type="gramEnd"/>
      <w:r w:rsidR="0033520A" w:rsidRPr="00B76E9E">
        <w:rPr>
          <w:rFonts w:ascii="Times New Roman" w:hAnsi="Times New Roman" w:cs="Times New Roman"/>
          <w:color w:val="212529"/>
          <w:sz w:val="28"/>
          <w:szCs w:val="28"/>
        </w:rPr>
        <w:t xml:space="preserve"> — Алматы: Жеті жарғы,</w:t>
      </w:r>
    </w:p>
    <w:p w:rsidR="0033520A" w:rsidRPr="00B76E9E" w:rsidRDefault="008D438B" w:rsidP="00B76E9E">
      <w:pPr>
        <w:shd w:val="clear" w:color="auto" w:fill="FFFFFF"/>
        <w:spacing w:after="0" w:line="240" w:lineRule="auto"/>
        <w:jc w:val="both"/>
        <w:rPr>
          <w:rFonts w:ascii="Times New Roman" w:hAnsi="Times New Roman" w:cs="Times New Roman"/>
          <w:color w:val="212529"/>
          <w:sz w:val="28"/>
          <w:szCs w:val="28"/>
        </w:rPr>
      </w:pPr>
      <w:r w:rsidRPr="00B76E9E">
        <w:rPr>
          <w:rStyle w:val="a5"/>
          <w:rFonts w:ascii="Times New Roman" w:hAnsi="Times New Roman" w:cs="Times New Roman"/>
          <w:i w:val="0"/>
          <w:color w:val="212529"/>
          <w:sz w:val="28"/>
          <w:szCs w:val="28"/>
          <w:lang w:val="kk-KZ"/>
        </w:rPr>
        <w:t>3</w:t>
      </w:r>
      <w:r w:rsidRPr="00B76E9E">
        <w:rPr>
          <w:rStyle w:val="a5"/>
          <w:rFonts w:ascii="Times New Roman" w:hAnsi="Times New Roman" w:cs="Times New Roman"/>
          <w:color w:val="212529"/>
          <w:sz w:val="28"/>
          <w:szCs w:val="28"/>
          <w:lang w:val="kk-KZ"/>
        </w:rPr>
        <w:t>.</w:t>
      </w:r>
      <w:r w:rsidR="0033520A" w:rsidRPr="00B76E9E">
        <w:rPr>
          <w:rStyle w:val="a5"/>
          <w:rFonts w:ascii="Times New Roman" w:hAnsi="Times New Roman" w:cs="Times New Roman"/>
          <w:color w:val="212529"/>
          <w:sz w:val="28"/>
          <w:szCs w:val="28"/>
        </w:rPr>
        <w:t>Шестак А.Д</w:t>
      </w:r>
      <w:r w:rsidR="0033520A" w:rsidRPr="00B76E9E">
        <w:rPr>
          <w:rFonts w:ascii="Times New Roman" w:hAnsi="Times New Roman" w:cs="Times New Roman"/>
          <w:color w:val="212529"/>
          <w:sz w:val="28"/>
          <w:szCs w:val="28"/>
        </w:rPr>
        <w:t>. Основы правового регулирования процессов миграции в СССР: Автореф. дис. — М., — 15 с.</w:t>
      </w:r>
    </w:p>
    <w:p w:rsidR="0033520A" w:rsidRPr="00B76E9E" w:rsidRDefault="008D438B" w:rsidP="00B76E9E">
      <w:pPr>
        <w:shd w:val="clear" w:color="auto" w:fill="FFFFFF"/>
        <w:spacing w:after="0" w:line="240" w:lineRule="auto"/>
        <w:jc w:val="both"/>
        <w:rPr>
          <w:rFonts w:ascii="Times New Roman" w:hAnsi="Times New Roman" w:cs="Times New Roman"/>
          <w:color w:val="212529"/>
          <w:sz w:val="28"/>
          <w:szCs w:val="28"/>
        </w:rPr>
      </w:pPr>
      <w:r w:rsidRPr="00B76E9E">
        <w:rPr>
          <w:rFonts w:ascii="Times New Roman" w:hAnsi="Times New Roman" w:cs="Times New Roman"/>
          <w:color w:val="212529"/>
          <w:sz w:val="28"/>
          <w:szCs w:val="28"/>
          <w:lang w:val="kk-KZ"/>
        </w:rPr>
        <w:t>4.</w:t>
      </w:r>
      <w:r w:rsidR="0033520A" w:rsidRPr="00B76E9E">
        <w:rPr>
          <w:rFonts w:ascii="Times New Roman" w:hAnsi="Times New Roman" w:cs="Times New Roman"/>
          <w:color w:val="212529"/>
          <w:sz w:val="28"/>
          <w:szCs w:val="28"/>
        </w:rPr>
        <w:t>Қазақстан Республикасының      «Халықтың     көші-қоны     туралы»     1997     жылдың     13     желтоқсандағы      Заңы http://www.prg.kz/jurist_2010</w:t>
      </w:r>
    </w:p>
    <w:p w:rsidR="0033520A" w:rsidRPr="00B76E9E" w:rsidRDefault="008D438B" w:rsidP="00B76E9E">
      <w:pPr>
        <w:shd w:val="clear" w:color="auto" w:fill="FFFFFF"/>
        <w:spacing w:after="0" w:line="240" w:lineRule="auto"/>
        <w:jc w:val="both"/>
        <w:rPr>
          <w:rFonts w:ascii="Times New Roman" w:hAnsi="Times New Roman" w:cs="Times New Roman"/>
          <w:color w:val="212529"/>
          <w:sz w:val="28"/>
          <w:szCs w:val="28"/>
        </w:rPr>
      </w:pPr>
      <w:r w:rsidRPr="00B76E9E">
        <w:rPr>
          <w:rStyle w:val="a5"/>
          <w:rFonts w:ascii="Times New Roman" w:hAnsi="Times New Roman" w:cs="Times New Roman"/>
          <w:color w:val="212529"/>
          <w:sz w:val="28"/>
          <w:szCs w:val="28"/>
          <w:lang w:val="kk-KZ"/>
        </w:rPr>
        <w:t>5.</w:t>
      </w:r>
      <w:r w:rsidR="0033520A" w:rsidRPr="00B76E9E">
        <w:rPr>
          <w:rStyle w:val="a5"/>
          <w:rFonts w:ascii="Times New Roman" w:hAnsi="Times New Roman" w:cs="Times New Roman"/>
          <w:color w:val="212529"/>
          <w:sz w:val="28"/>
          <w:szCs w:val="28"/>
        </w:rPr>
        <w:t>Батталова З</w:t>
      </w:r>
      <w:r w:rsidR="0033520A" w:rsidRPr="00B76E9E">
        <w:rPr>
          <w:rFonts w:ascii="Times New Roman" w:hAnsi="Times New Roman" w:cs="Times New Roman"/>
          <w:color w:val="212529"/>
          <w:sz w:val="28"/>
          <w:szCs w:val="28"/>
        </w:rPr>
        <w:t>. Совершенствование правового регулирования вопросов миграции — необходимое условие сохранения внутриполитической стабильности: Материалы семинара «Миграция в Казахстане: настоящее и будущее». — Астана, 2000. — С. 30–33.</w:t>
      </w:r>
    </w:p>
    <w:p w:rsidR="0033520A" w:rsidRPr="00B76E9E" w:rsidRDefault="008D438B" w:rsidP="00B76E9E">
      <w:pPr>
        <w:shd w:val="clear" w:color="auto" w:fill="FFFFFF"/>
        <w:spacing w:after="0" w:line="240" w:lineRule="auto"/>
        <w:jc w:val="both"/>
        <w:rPr>
          <w:rFonts w:ascii="Times New Roman" w:hAnsi="Times New Roman" w:cs="Times New Roman"/>
          <w:color w:val="212529"/>
          <w:sz w:val="28"/>
          <w:szCs w:val="28"/>
        </w:rPr>
      </w:pPr>
      <w:r w:rsidRPr="00B76E9E">
        <w:rPr>
          <w:rFonts w:ascii="Times New Roman" w:hAnsi="Times New Roman" w:cs="Times New Roman"/>
          <w:color w:val="212529"/>
          <w:sz w:val="28"/>
          <w:szCs w:val="28"/>
          <w:lang w:val="kk-KZ"/>
        </w:rPr>
        <w:t>6.</w:t>
      </w:r>
      <w:r w:rsidR="0033520A" w:rsidRPr="00B76E9E">
        <w:rPr>
          <w:rFonts w:ascii="Times New Roman" w:hAnsi="Times New Roman" w:cs="Times New Roman"/>
          <w:color w:val="212529"/>
          <w:sz w:val="28"/>
          <w:szCs w:val="28"/>
        </w:rPr>
        <w:t>Қазақстан Республикасының «Жер туралы» Заңы // Егемен Қазақстан. — 2001. — 6 ақп</w:t>
      </w:r>
      <w:proofErr w:type="gramStart"/>
      <w:r w:rsidR="0033520A" w:rsidRPr="00B76E9E">
        <w:rPr>
          <w:rFonts w:ascii="Times New Roman" w:hAnsi="Times New Roman" w:cs="Times New Roman"/>
          <w:color w:val="212529"/>
          <w:sz w:val="28"/>
          <w:szCs w:val="28"/>
        </w:rPr>
        <w:t>.</w:t>
      </w:r>
      <w:r w:rsidR="0033520A" w:rsidRPr="00B76E9E">
        <w:rPr>
          <w:rStyle w:val="a5"/>
          <w:rFonts w:ascii="Times New Roman" w:hAnsi="Times New Roman" w:cs="Times New Roman"/>
          <w:color w:val="212529"/>
          <w:sz w:val="28"/>
          <w:szCs w:val="28"/>
        </w:rPr>
        <w:t>А</w:t>
      </w:r>
      <w:proofErr w:type="gramEnd"/>
      <w:r w:rsidR="0033520A" w:rsidRPr="00B76E9E">
        <w:rPr>
          <w:rStyle w:val="a5"/>
          <w:rFonts w:ascii="Times New Roman" w:hAnsi="Times New Roman" w:cs="Times New Roman"/>
          <w:color w:val="212529"/>
          <w:sz w:val="28"/>
          <w:szCs w:val="28"/>
        </w:rPr>
        <w:t>йзен Вивен. </w:t>
      </w:r>
      <w:r w:rsidR="0033520A" w:rsidRPr="00B76E9E">
        <w:rPr>
          <w:rFonts w:ascii="Times New Roman" w:hAnsi="Times New Roman" w:cs="Times New Roman"/>
          <w:color w:val="212529"/>
          <w:sz w:val="28"/>
          <w:szCs w:val="28"/>
        </w:rPr>
        <w:t>Интеграция в Израиле: Материалы семинара «Миграция в Казахстане: настоящее и будущее». — Астана,</w:t>
      </w:r>
    </w:p>
    <w:p w:rsidR="0033520A" w:rsidRPr="00B76E9E" w:rsidRDefault="008D438B" w:rsidP="00B76E9E">
      <w:pPr>
        <w:shd w:val="clear" w:color="auto" w:fill="FFFFFF"/>
        <w:spacing w:after="0" w:line="240" w:lineRule="auto"/>
        <w:jc w:val="both"/>
        <w:rPr>
          <w:rFonts w:ascii="Times New Roman" w:hAnsi="Times New Roman" w:cs="Times New Roman"/>
          <w:color w:val="212529"/>
          <w:sz w:val="28"/>
          <w:szCs w:val="28"/>
        </w:rPr>
      </w:pPr>
      <w:r w:rsidRPr="00B76E9E">
        <w:rPr>
          <w:rFonts w:ascii="Times New Roman" w:hAnsi="Times New Roman" w:cs="Times New Roman"/>
          <w:color w:val="212529"/>
          <w:sz w:val="28"/>
          <w:szCs w:val="28"/>
          <w:lang w:val="kk-KZ"/>
        </w:rPr>
        <w:t>7.</w:t>
      </w:r>
      <w:r w:rsidR="0033520A" w:rsidRPr="00B76E9E">
        <w:rPr>
          <w:rFonts w:ascii="Times New Roman" w:hAnsi="Times New Roman" w:cs="Times New Roman"/>
          <w:color w:val="212529"/>
          <w:sz w:val="28"/>
          <w:szCs w:val="28"/>
        </w:rPr>
        <w:t>Қазақстан Республикасының зейнетақымен қамсыздандыру туралы заңы. — Алматы: Жеті жарғы, — 7-б.</w:t>
      </w:r>
    </w:p>
    <w:p w:rsidR="00281804" w:rsidRPr="00B76E9E" w:rsidRDefault="008D438B" w:rsidP="00B76E9E">
      <w:pPr>
        <w:pStyle w:val="a3"/>
        <w:shd w:val="clear" w:color="auto" w:fill="FFFFFF"/>
        <w:spacing w:before="0" w:beforeAutospacing="0" w:after="0" w:afterAutospacing="0"/>
        <w:rPr>
          <w:color w:val="212529"/>
          <w:sz w:val="28"/>
          <w:szCs w:val="28"/>
        </w:rPr>
      </w:pPr>
      <w:r w:rsidRPr="00B76E9E">
        <w:rPr>
          <w:color w:val="000000"/>
          <w:sz w:val="28"/>
          <w:szCs w:val="28"/>
          <w:lang w:val="kk-KZ"/>
        </w:rPr>
        <w:t>8.</w:t>
      </w:r>
      <w:r w:rsidR="00AE341B" w:rsidRPr="00B76E9E">
        <w:rPr>
          <w:color w:val="000000"/>
          <w:sz w:val="28"/>
          <w:szCs w:val="28"/>
        </w:rPr>
        <w:t>Назарбаев Н.Ә. Тарих толқынында. – Алматы: Атамұра, 2003. 141-б.</w:t>
      </w:r>
    </w:p>
    <w:p w:rsidR="008D438B" w:rsidRPr="00B76E9E" w:rsidRDefault="008D438B" w:rsidP="00B76E9E">
      <w:pPr>
        <w:shd w:val="clear" w:color="auto" w:fill="FFFFFF"/>
        <w:spacing w:after="0" w:line="240" w:lineRule="auto"/>
        <w:rPr>
          <w:rFonts w:ascii="Times New Roman" w:eastAsia="Times New Roman" w:hAnsi="Times New Roman" w:cs="Times New Roman"/>
          <w:color w:val="212529"/>
          <w:sz w:val="28"/>
          <w:szCs w:val="28"/>
          <w:lang w:val="kk-KZ" w:eastAsia="ru-RU"/>
        </w:rPr>
      </w:pPr>
      <w:r w:rsidRPr="00B76E9E">
        <w:rPr>
          <w:rFonts w:ascii="Times New Roman" w:eastAsia="Times New Roman" w:hAnsi="Times New Roman" w:cs="Times New Roman"/>
          <w:color w:val="212529"/>
          <w:sz w:val="28"/>
          <w:szCs w:val="28"/>
          <w:lang w:val="kk-KZ" w:eastAsia="ru-RU"/>
        </w:rPr>
        <w:t>9.</w:t>
      </w:r>
      <w:r w:rsidR="00281804" w:rsidRPr="00B76E9E">
        <w:rPr>
          <w:rFonts w:ascii="Times New Roman" w:eastAsia="Times New Roman" w:hAnsi="Times New Roman" w:cs="Times New Roman"/>
          <w:color w:val="212529"/>
          <w:sz w:val="28"/>
          <w:szCs w:val="28"/>
          <w:lang w:eastAsia="ru-RU"/>
        </w:rPr>
        <w:t>Қазақстан Республикасы. Халықтың көшi-қоны туралы</w:t>
      </w:r>
      <w:proofErr w:type="gramStart"/>
      <w:r w:rsidR="00281804" w:rsidRPr="00B76E9E">
        <w:rPr>
          <w:rFonts w:ascii="Times New Roman" w:eastAsia="Times New Roman" w:hAnsi="Times New Roman" w:cs="Times New Roman"/>
          <w:color w:val="212529"/>
          <w:sz w:val="28"/>
          <w:szCs w:val="28"/>
          <w:lang w:eastAsia="ru-RU"/>
        </w:rPr>
        <w:t xml:space="preserve"> З</w:t>
      </w:r>
      <w:proofErr w:type="gramEnd"/>
      <w:r w:rsidR="00281804" w:rsidRPr="00B76E9E">
        <w:rPr>
          <w:rFonts w:ascii="Times New Roman" w:eastAsia="Times New Roman" w:hAnsi="Times New Roman" w:cs="Times New Roman"/>
          <w:color w:val="212529"/>
          <w:sz w:val="28"/>
          <w:szCs w:val="28"/>
          <w:lang w:eastAsia="ru-RU"/>
        </w:rPr>
        <w:t>аңы / 13 желтоқсан 1997 жылы Парламентпен қабылданған. 10 желтоқсан 2008 жылғы өзгертулер мен толықтырулармен // Егемен Қазақстан. – – 12 желтоқсан.</w:t>
      </w:r>
    </w:p>
    <w:p w:rsidR="00281804" w:rsidRPr="00B76E9E" w:rsidRDefault="008D438B" w:rsidP="00B76E9E">
      <w:pPr>
        <w:shd w:val="clear" w:color="auto" w:fill="FFFFFF"/>
        <w:spacing w:after="0" w:line="240" w:lineRule="auto"/>
        <w:rPr>
          <w:rFonts w:ascii="Times New Roman" w:eastAsia="Times New Roman" w:hAnsi="Times New Roman" w:cs="Times New Roman"/>
          <w:color w:val="212529"/>
          <w:sz w:val="28"/>
          <w:szCs w:val="28"/>
          <w:lang w:eastAsia="ru-RU"/>
        </w:rPr>
      </w:pPr>
      <w:r w:rsidRPr="00B76E9E">
        <w:rPr>
          <w:rFonts w:ascii="Times New Roman" w:eastAsia="Times New Roman" w:hAnsi="Times New Roman" w:cs="Times New Roman"/>
          <w:color w:val="212529"/>
          <w:sz w:val="28"/>
          <w:szCs w:val="28"/>
          <w:lang w:val="kk-KZ" w:eastAsia="ru-RU"/>
        </w:rPr>
        <w:t>10.</w:t>
      </w:r>
      <w:r w:rsidR="00281804" w:rsidRPr="00B76E9E">
        <w:rPr>
          <w:rFonts w:ascii="Times New Roman" w:eastAsia="Times New Roman" w:hAnsi="Times New Roman" w:cs="Times New Roman"/>
          <w:color w:val="212529"/>
          <w:sz w:val="28"/>
          <w:szCs w:val="28"/>
          <w:lang w:val="kk-KZ" w:eastAsia="ru-RU"/>
        </w:rPr>
        <w:t xml:space="preserve"> </w:t>
      </w:r>
      <w:r w:rsidR="00281804" w:rsidRPr="00B76E9E">
        <w:rPr>
          <w:rFonts w:ascii="Times New Roman" w:eastAsia="Times New Roman" w:hAnsi="Times New Roman" w:cs="Times New Roman"/>
          <w:color w:val="212529"/>
          <w:sz w:val="28"/>
          <w:szCs w:val="28"/>
          <w:lang w:eastAsia="ru-RU"/>
        </w:rPr>
        <w:t>Қазақстан Республикасы. Қазақстан Республикасының Көші</w:t>
      </w:r>
      <w:proofErr w:type="gramStart"/>
      <w:r w:rsidR="00281804" w:rsidRPr="00B76E9E">
        <w:rPr>
          <w:rFonts w:ascii="Times New Roman" w:eastAsia="Times New Roman" w:hAnsi="Times New Roman" w:cs="Times New Roman"/>
          <w:color w:val="212529"/>
          <w:sz w:val="28"/>
          <w:szCs w:val="28"/>
          <w:lang w:eastAsia="ru-RU"/>
        </w:rPr>
        <w:t>п</w:t>
      </w:r>
      <w:proofErr w:type="gramEnd"/>
      <w:r w:rsidR="00281804" w:rsidRPr="00B76E9E">
        <w:rPr>
          <w:rFonts w:ascii="Times New Roman" w:eastAsia="Times New Roman" w:hAnsi="Times New Roman" w:cs="Times New Roman"/>
          <w:color w:val="212529"/>
          <w:sz w:val="28"/>
          <w:szCs w:val="28"/>
          <w:lang w:eastAsia="ru-RU"/>
        </w:rPr>
        <w:t xml:space="preserve"> келу туралы Заңы / 26 маусым 1992 жылы Жоғарғы Кеңеспен қабылданған // Халықты жұмыспен қамту туралы Қазақ КСР-ның заңына қатысты нормативтік актілердің жинағы. -Алматы, 1992. - 260б.</w:t>
      </w:r>
    </w:p>
    <w:p w:rsidR="00281804" w:rsidRPr="00B76E9E" w:rsidRDefault="008D438B" w:rsidP="00B76E9E">
      <w:pPr>
        <w:shd w:val="clear" w:color="auto" w:fill="FFFFFF"/>
        <w:spacing w:after="0" w:line="240" w:lineRule="auto"/>
        <w:rPr>
          <w:rFonts w:ascii="Times New Roman" w:eastAsia="Times New Roman" w:hAnsi="Times New Roman" w:cs="Times New Roman"/>
          <w:color w:val="212529"/>
          <w:sz w:val="28"/>
          <w:szCs w:val="28"/>
          <w:lang w:eastAsia="ru-RU"/>
        </w:rPr>
      </w:pPr>
      <w:r w:rsidRPr="00B76E9E">
        <w:rPr>
          <w:rFonts w:ascii="Times New Roman" w:eastAsia="Times New Roman" w:hAnsi="Times New Roman" w:cs="Times New Roman"/>
          <w:color w:val="212529"/>
          <w:sz w:val="28"/>
          <w:szCs w:val="28"/>
          <w:lang w:val="kk-KZ" w:eastAsia="ru-RU"/>
        </w:rPr>
        <w:t>11.</w:t>
      </w:r>
      <w:r w:rsidR="00281804" w:rsidRPr="00B76E9E">
        <w:rPr>
          <w:rFonts w:ascii="Times New Roman" w:eastAsia="Times New Roman" w:hAnsi="Times New Roman" w:cs="Times New Roman"/>
          <w:color w:val="212529"/>
          <w:sz w:val="28"/>
          <w:szCs w:val="28"/>
          <w:lang w:val="kk-KZ" w:eastAsia="ru-RU"/>
        </w:rPr>
        <w:t xml:space="preserve"> </w:t>
      </w:r>
      <w:r w:rsidRPr="00B76E9E">
        <w:rPr>
          <w:rFonts w:ascii="Times New Roman" w:eastAsia="Times New Roman" w:hAnsi="Times New Roman" w:cs="Times New Roman"/>
          <w:color w:val="212529"/>
          <w:sz w:val="28"/>
          <w:szCs w:val="28"/>
          <w:lang w:val="kk-KZ" w:eastAsia="ru-RU"/>
        </w:rPr>
        <w:t xml:space="preserve"> </w:t>
      </w:r>
      <w:r w:rsidR="00281804" w:rsidRPr="00B76E9E">
        <w:rPr>
          <w:rFonts w:ascii="Times New Roman" w:eastAsia="Times New Roman" w:hAnsi="Times New Roman" w:cs="Times New Roman"/>
          <w:color w:val="212529"/>
          <w:sz w:val="28"/>
          <w:szCs w:val="28"/>
          <w:lang w:eastAsia="ru-RU"/>
        </w:rPr>
        <w:t xml:space="preserve">1992 жылы Алматыда Дүние жүзі қазақтарының алғашқы құрылтайы. </w:t>
      </w:r>
      <w:proofErr w:type="gramStart"/>
      <w:r w:rsidR="00281804" w:rsidRPr="00B76E9E">
        <w:rPr>
          <w:rFonts w:ascii="Times New Roman" w:eastAsia="Times New Roman" w:hAnsi="Times New Roman" w:cs="Times New Roman"/>
          <w:color w:val="212529"/>
          <w:sz w:val="28"/>
          <w:szCs w:val="28"/>
          <w:lang w:eastAsia="ru-RU"/>
        </w:rPr>
        <w:t>-А</w:t>
      </w:r>
      <w:proofErr w:type="gramEnd"/>
      <w:r w:rsidR="00281804" w:rsidRPr="00B76E9E">
        <w:rPr>
          <w:rFonts w:ascii="Times New Roman" w:eastAsia="Times New Roman" w:hAnsi="Times New Roman" w:cs="Times New Roman"/>
          <w:color w:val="212529"/>
          <w:sz w:val="28"/>
          <w:szCs w:val="28"/>
          <w:lang w:eastAsia="ru-RU"/>
        </w:rPr>
        <w:t>лматы: Атамұра – Қазақстан, 1993. – 92б.</w:t>
      </w:r>
    </w:p>
    <w:p w:rsidR="00731217" w:rsidRPr="00B76E9E" w:rsidRDefault="008D438B" w:rsidP="00B76E9E">
      <w:pPr>
        <w:shd w:val="clear" w:color="auto" w:fill="FFFFFF"/>
        <w:spacing w:after="0" w:line="240" w:lineRule="auto"/>
        <w:rPr>
          <w:rFonts w:ascii="Times New Roman" w:eastAsia="Times New Roman" w:hAnsi="Times New Roman" w:cs="Times New Roman"/>
          <w:color w:val="212529"/>
          <w:sz w:val="28"/>
          <w:szCs w:val="28"/>
          <w:lang w:val="kk-KZ" w:eastAsia="ru-RU"/>
        </w:rPr>
      </w:pPr>
      <w:r w:rsidRPr="00B76E9E">
        <w:rPr>
          <w:rFonts w:ascii="Times New Roman" w:eastAsia="Times New Roman" w:hAnsi="Times New Roman" w:cs="Times New Roman"/>
          <w:color w:val="212529"/>
          <w:sz w:val="28"/>
          <w:szCs w:val="28"/>
          <w:lang w:val="kk-KZ" w:eastAsia="ru-RU"/>
        </w:rPr>
        <w:t>12</w:t>
      </w:r>
      <w:r w:rsidR="00281804" w:rsidRPr="00B76E9E">
        <w:rPr>
          <w:rFonts w:ascii="Times New Roman" w:eastAsia="Times New Roman" w:hAnsi="Times New Roman" w:cs="Times New Roman"/>
          <w:color w:val="212529"/>
          <w:sz w:val="28"/>
          <w:szCs w:val="28"/>
          <w:lang w:val="kk-KZ" w:eastAsia="ru-RU"/>
        </w:rPr>
        <w:t xml:space="preserve">. </w:t>
      </w:r>
      <w:r w:rsidRPr="00B76E9E">
        <w:rPr>
          <w:rFonts w:ascii="Times New Roman" w:eastAsia="Times New Roman" w:hAnsi="Times New Roman" w:cs="Times New Roman"/>
          <w:color w:val="212529"/>
          <w:sz w:val="28"/>
          <w:szCs w:val="28"/>
          <w:lang w:val="kk-KZ" w:eastAsia="ru-RU"/>
        </w:rPr>
        <w:t xml:space="preserve">  </w:t>
      </w:r>
      <w:r w:rsidR="00281804" w:rsidRPr="00B76E9E">
        <w:rPr>
          <w:rFonts w:ascii="Times New Roman" w:eastAsia="Times New Roman" w:hAnsi="Times New Roman" w:cs="Times New Roman"/>
          <w:color w:val="212529"/>
          <w:sz w:val="28"/>
          <w:szCs w:val="28"/>
          <w:lang w:eastAsia="ru-RU"/>
        </w:rPr>
        <w:t>Қазақстан Республикасы. 2009-2011 жылдарға арналған Нұрлы</w:t>
      </w:r>
      <w:proofErr w:type="gramStart"/>
      <w:r w:rsidR="00281804" w:rsidRPr="00B76E9E">
        <w:rPr>
          <w:rFonts w:ascii="Times New Roman" w:eastAsia="Times New Roman" w:hAnsi="Times New Roman" w:cs="Times New Roman"/>
          <w:color w:val="212529"/>
          <w:sz w:val="28"/>
          <w:szCs w:val="28"/>
          <w:lang w:eastAsia="ru-RU"/>
        </w:rPr>
        <w:t xml:space="preserve"> К</w:t>
      </w:r>
      <w:proofErr w:type="gramEnd"/>
      <w:r w:rsidR="00281804" w:rsidRPr="00B76E9E">
        <w:rPr>
          <w:rFonts w:ascii="Times New Roman" w:eastAsia="Times New Roman" w:hAnsi="Times New Roman" w:cs="Times New Roman"/>
          <w:color w:val="212529"/>
          <w:sz w:val="28"/>
          <w:szCs w:val="28"/>
          <w:lang w:eastAsia="ru-RU"/>
        </w:rPr>
        <w:t>өш бағдарламасы / 2 желтоқсан 2008 жылықабылданған Үкіметтің қаулысы // Егемен Қазақстан. – 2008. – 3 желтоқсан.</w:t>
      </w:r>
    </w:p>
    <w:p w:rsidR="00281804" w:rsidRPr="00B76E9E" w:rsidRDefault="008D438B" w:rsidP="00B76E9E">
      <w:pPr>
        <w:shd w:val="clear" w:color="auto" w:fill="FFFFFF"/>
        <w:spacing w:after="0" w:line="240" w:lineRule="auto"/>
        <w:rPr>
          <w:rFonts w:ascii="Times New Roman" w:eastAsia="Times New Roman" w:hAnsi="Times New Roman" w:cs="Times New Roman"/>
          <w:color w:val="212529"/>
          <w:sz w:val="28"/>
          <w:szCs w:val="28"/>
          <w:lang w:val="kk-KZ" w:eastAsia="ru-RU"/>
        </w:rPr>
      </w:pPr>
      <w:r w:rsidRPr="00B76E9E">
        <w:rPr>
          <w:rFonts w:ascii="Times New Roman" w:eastAsia="Times New Roman" w:hAnsi="Times New Roman" w:cs="Times New Roman"/>
          <w:color w:val="212529"/>
          <w:sz w:val="28"/>
          <w:szCs w:val="28"/>
          <w:lang w:val="kk-KZ" w:eastAsia="ru-RU"/>
        </w:rPr>
        <w:t>13</w:t>
      </w:r>
      <w:r w:rsidR="00731217" w:rsidRPr="00B76E9E">
        <w:rPr>
          <w:rFonts w:ascii="Times New Roman" w:eastAsia="Times New Roman" w:hAnsi="Times New Roman" w:cs="Times New Roman"/>
          <w:color w:val="212529"/>
          <w:sz w:val="28"/>
          <w:szCs w:val="28"/>
          <w:lang w:val="kk-KZ" w:eastAsia="ru-RU"/>
        </w:rPr>
        <w:t>.</w:t>
      </w:r>
      <w:r w:rsidRPr="00B76E9E">
        <w:rPr>
          <w:rFonts w:ascii="Times New Roman" w:eastAsia="Times New Roman" w:hAnsi="Times New Roman" w:cs="Times New Roman"/>
          <w:color w:val="212529"/>
          <w:sz w:val="28"/>
          <w:szCs w:val="28"/>
          <w:lang w:val="kk-KZ" w:eastAsia="ru-RU"/>
        </w:rPr>
        <w:t xml:space="preserve">  </w:t>
      </w:r>
      <w:r w:rsidR="00281804" w:rsidRPr="00B76E9E">
        <w:rPr>
          <w:rFonts w:ascii="Times New Roman" w:eastAsia="Times New Roman" w:hAnsi="Times New Roman" w:cs="Times New Roman"/>
          <w:color w:val="212529"/>
          <w:sz w:val="28"/>
          <w:szCs w:val="28"/>
          <w:lang w:val="kk-KZ" w:eastAsia="ru-RU"/>
        </w:rPr>
        <w:t xml:space="preserve">Тəуелсіз Мемлекеттер Достастығы. ТМД мемлекеттер-қатысушылар азаматтарының азаматтық алу тəртібінің жеңілдетілуі / 19 қаңтар 1996 </w:t>
      </w:r>
      <w:r w:rsidR="00731217" w:rsidRPr="00B76E9E">
        <w:rPr>
          <w:rFonts w:ascii="Times New Roman" w:eastAsia="Times New Roman" w:hAnsi="Times New Roman" w:cs="Times New Roman"/>
          <w:color w:val="212529"/>
          <w:sz w:val="28"/>
          <w:szCs w:val="28"/>
          <w:lang w:val="kk-KZ" w:eastAsia="ru-RU"/>
        </w:rPr>
        <w:t xml:space="preserve">                </w:t>
      </w:r>
      <w:r w:rsidR="00281804" w:rsidRPr="00B76E9E">
        <w:rPr>
          <w:rFonts w:ascii="Times New Roman" w:eastAsia="Times New Roman" w:hAnsi="Times New Roman" w:cs="Times New Roman"/>
          <w:color w:val="212529"/>
          <w:sz w:val="28"/>
          <w:szCs w:val="28"/>
          <w:lang w:val="kk-KZ" w:eastAsia="ru-RU"/>
        </w:rPr>
        <w:t>жылы қабылданған Конвенция // «Юрист» Электрондық жүйесі.</w:t>
      </w:r>
    </w:p>
    <w:p w:rsidR="00281804" w:rsidRPr="00B76E9E" w:rsidRDefault="008D438B" w:rsidP="00B76E9E">
      <w:pPr>
        <w:shd w:val="clear" w:color="auto" w:fill="FFFFFF"/>
        <w:spacing w:after="0" w:line="240" w:lineRule="auto"/>
        <w:jc w:val="both"/>
        <w:rPr>
          <w:rFonts w:ascii="Times New Roman" w:eastAsia="Times New Roman" w:hAnsi="Times New Roman" w:cs="Times New Roman"/>
          <w:color w:val="212529"/>
          <w:sz w:val="28"/>
          <w:szCs w:val="28"/>
          <w:lang w:val="kk-KZ" w:eastAsia="ru-RU"/>
        </w:rPr>
      </w:pPr>
      <w:r w:rsidRPr="00B76E9E">
        <w:rPr>
          <w:rFonts w:ascii="Times New Roman" w:eastAsia="Times New Roman" w:hAnsi="Times New Roman" w:cs="Times New Roman"/>
          <w:color w:val="212529"/>
          <w:sz w:val="28"/>
          <w:szCs w:val="28"/>
          <w:lang w:val="kk-KZ" w:eastAsia="ru-RU"/>
        </w:rPr>
        <w:t>14</w:t>
      </w:r>
      <w:r w:rsidR="00281804" w:rsidRPr="00B76E9E">
        <w:rPr>
          <w:rFonts w:ascii="Times New Roman" w:eastAsia="Times New Roman" w:hAnsi="Times New Roman" w:cs="Times New Roman"/>
          <w:color w:val="212529"/>
          <w:sz w:val="28"/>
          <w:szCs w:val="28"/>
          <w:lang w:val="kk-KZ" w:eastAsia="ru-RU"/>
        </w:rPr>
        <w:t>.</w:t>
      </w:r>
      <w:r w:rsidRPr="00B76E9E">
        <w:rPr>
          <w:rFonts w:ascii="Times New Roman" w:eastAsia="Times New Roman" w:hAnsi="Times New Roman" w:cs="Times New Roman"/>
          <w:color w:val="212529"/>
          <w:sz w:val="28"/>
          <w:szCs w:val="28"/>
          <w:lang w:val="kk-KZ" w:eastAsia="ru-RU"/>
        </w:rPr>
        <w:t xml:space="preserve">  </w:t>
      </w:r>
      <w:r w:rsidR="00281804" w:rsidRPr="00B76E9E">
        <w:rPr>
          <w:rFonts w:ascii="Times New Roman" w:eastAsia="Times New Roman" w:hAnsi="Times New Roman" w:cs="Times New Roman"/>
          <w:color w:val="212529"/>
          <w:sz w:val="28"/>
          <w:szCs w:val="28"/>
          <w:lang w:val="kk-KZ" w:eastAsia="ru-RU"/>
        </w:rPr>
        <w:t xml:space="preserve"> Қазақстан Республикасы. 2007-</w:t>
      </w:r>
      <w:r w:rsidRPr="00B76E9E">
        <w:rPr>
          <w:rFonts w:ascii="Times New Roman" w:eastAsia="Times New Roman" w:hAnsi="Times New Roman" w:cs="Times New Roman"/>
          <w:color w:val="212529"/>
          <w:sz w:val="28"/>
          <w:szCs w:val="28"/>
          <w:lang w:val="kk-KZ" w:eastAsia="ru-RU"/>
        </w:rPr>
        <w:t>2015 жылдарға арналған көш- қон</w:t>
      </w:r>
      <w:r w:rsidR="00281804" w:rsidRPr="00B76E9E">
        <w:rPr>
          <w:rFonts w:ascii="Times New Roman" w:eastAsia="Times New Roman" w:hAnsi="Times New Roman" w:cs="Times New Roman"/>
          <w:color w:val="212529"/>
          <w:sz w:val="28"/>
          <w:szCs w:val="28"/>
          <w:lang w:val="kk-KZ" w:eastAsia="ru-RU"/>
        </w:rPr>
        <w:t>саясаты тұжырымдамасы / 2007 жылғы 28тамызда қабылданған Президенттің Жарлығы // Егемен Қазақстан. – 2007. – 29 тамыз.</w:t>
      </w:r>
    </w:p>
    <w:p w:rsidR="00281804" w:rsidRPr="00B76E9E" w:rsidRDefault="008D438B" w:rsidP="00B76E9E">
      <w:pPr>
        <w:shd w:val="clear" w:color="auto" w:fill="FFFFFF"/>
        <w:spacing w:after="0" w:line="240" w:lineRule="auto"/>
        <w:rPr>
          <w:rFonts w:ascii="Times New Roman" w:eastAsia="Times New Roman" w:hAnsi="Times New Roman" w:cs="Times New Roman"/>
          <w:color w:val="212529"/>
          <w:sz w:val="28"/>
          <w:szCs w:val="28"/>
          <w:lang w:val="kk-KZ" w:eastAsia="ru-RU"/>
        </w:rPr>
      </w:pPr>
      <w:r w:rsidRPr="00B76E9E">
        <w:rPr>
          <w:rFonts w:ascii="Times New Roman" w:eastAsia="Times New Roman" w:hAnsi="Times New Roman" w:cs="Times New Roman"/>
          <w:color w:val="212529"/>
          <w:sz w:val="28"/>
          <w:szCs w:val="28"/>
          <w:lang w:val="kk-KZ" w:eastAsia="ru-RU"/>
        </w:rPr>
        <w:t>15</w:t>
      </w:r>
      <w:r w:rsidR="00281804" w:rsidRPr="00B76E9E">
        <w:rPr>
          <w:rFonts w:ascii="Times New Roman" w:eastAsia="Times New Roman" w:hAnsi="Times New Roman" w:cs="Times New Roman"/>
          <w:color w:val="212529"/>
          <w:sz w:val="28"/>
          <w:szCs w:val="28"/>
          <w:lang w:val="kk-KZ" w:eastAsia="ru-RU"/>
        </w:rPr>
        <w:t>. Қазақстан Республикасы. Қазақстан Республикасының халқын құжаттандыру мен тіркеу ережесі / 12 шілде 2000 жылы қабылданған Үкіметтің Қаулысы. 24 желтоқсан 2008 жылғы өзгертулер мен толықтырулармен) // Егемен Қазақстан. – 2008. – 25 желтоқсан.</w:t>
      </w:r>
    </w:p>
    <w:p w:rsidR="005C6658" w:rsidRPr="00B76E9E" w:rsidRDefault="005C6658" w:rsidP="00B76E9E">
      <w:pPr>
        <w:pStyle w:val="a3"/>
        <w:spacing w:before="0" w:beforeAutospacing="0" w:after="0" w:afterAutospacing="0"/>
        <w:jc w:val="both"/>
        <w:rPr>
          <w:b/>
          <w:color w:val="333333"/>
          <w:sz w:val="28"/>
          <w:szCs w:val="28"/>
          <w:shd w:val="clear" w:color="auto" w:fill="FFFFFF"/>
          <w:lang w:val="kk-KZ"/>
        </w:rPr>
      </w:pPr>
    </w:p>
    <w:p w:rsidR="00B76E9E" w:rsidRDefault="00B76E9E" w:rsidP="00FD1E9B">
      <w:pPr>
        <w:pStyle w:val="a3"/>
        <w:rPr>
          <w:b/>
          <w:color w:val="333333"/>
          <w:sz w:val="28"/>
          <w:szCs w:val="28"/>
          <w:shd w:val="clear" w:color="auto" w:fill="FFFFFF"/>
          <w:lang w:val="kk-KZ"/>
        </w:rPr>
      </w:pPr>
    </w:p>
    <w:p w:rsidR="00B76E9E" w:rsidRDefault="00B76E9E" w:rsidP="00FD1E9B">
      <w:pPr>
        <w:pStyle w:val="a3"/>
        <w:rPr>
          <w:b/>
          <w:color w:val="333333"/>
          <w:sz w:val="28"/>
          <w:szCs w:val="28"/>
          <w:shd w:val="clear" w:color="auto" w:fill="FFFFFF"/>
          <w:lang w:val="kk-KZ"/>
        </w:rPr>
      </w:pPr>
    </w:p>
    <w:p w:rsidR="00B76E9E" w:rsidRDefault="00B76E9E" w:rsidP="00FD1E9B">
      <w:pPr>
        <w:pStyle w:val="a3"/>
        <w:rPr>
          <w:b/>
          <w:color w:val="333333"/>
          <w:sz w:val="28"/>
          <w:szCs w:val="28"/>
          <w:shd w:val="clear" w:color="auto" w:fill="FFFFFF"/>
          <w:lang w:val="kk-KZ"/>
        </w:rPr>
      </w:pPr>
    </w:p>
    <w:p w:rsidR="00B76E9E" w:rsidRDefault="00B76E9E" w:rsidP="00FD1E9B">
      <w:pPr>
        <w:pStyle w:val="a3"/>
        <w:rPr>
          <w:b/>
          <w:color w:val="333333"/>
          <w:sz w:val="28"/>
          <w:szCs w:val="28"/>
          <w:shd w:val="clear" w:color="auto" w:fill="FFFFFF"/>
          <w:lang w:val="kk-KZ"/>
        </w:rPr>
      </w:pPr>
    </w:p>
    <w:p w:rsidR="00B76E9E" w:rsidRDefault="00B76E9E" w:rsidP="00FD1E9B">
      <w:pPr>
        <w:pStyle w:val="a3"/>
        <w:rPr>
          <w:b/>
          <w:color w:val="333333"/>
          <w:sz w:val="28"/>
          <w:szCs w:val="28"/>
          <w:shd w:val="clear" w:color="auto" w:fill="FFFFFF"/>
          <w:lang w:val="kk-KZ"/>
        </w:rPr>
      </w:pPr>
    </w:p>
    <w:p w:rsidR="00B76E9E" w:rsidRPr="00516F69" w:rsidRDefault="00B76E9E" w:rsidP="00FD1E9B">
      <w:pPr>
        <w:pStyle w:val="a3"/>
        <w:rPr>
          <w:b/>
          <w:color w:val="333333"/>
          <w:sz w:val="28"/>
          <w:szCs w:val="28"/>
          <w:shd w:val="clear" w:color="auto" w:fill="FFFFFF"/>
          <w:lang w:val="kk-KZ"/>
        </w:rPr>
      </w:pPr>
    </w:p>
    <w:p w:rsidR="00516F69" w:rsidRDefault="00854880" w:rsidP="00634EFD">
      <w:pPr>
        <w:pStyle w:val="a3"/>
        <w:jc w:val="both"/>
        <w:rPr>
          <w:color w:val="333333"/>
          <w:sz w:val="28"/>
          <w:szCs w:val="28"/>
          <w:shd w:val="clear" w:color="auto" w:fill="FFFFFF"/>
          <w:lang w:val="en-US"/>
        </w:rPr>
      </w:pPr>
      <w:r w:rsidRPr="003129C6">
        <w:rPr>
          <w:color w:val="333333"/>
          <w:sz w:val="28"/>
          <w:szCs w:val="28"/>
          <w:shd w:val="clear" w:color="auto" w:fill="FFFFFF"/>
          <w:lang w:val="kk-KZ"/>
        </w:rPr>
        <w:t xml:space="preserve">                                   </w:t>
      </w: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516F69" w:rsidRDefault="00516F69" w:rsidP="00634EFD">
      <w:pPr>
        <w:pStyle w:val="a3"/>
        <w:jc w:val="both"/>
        <w:rPr>
          <w:color w:val="333333"/>
          <w:sz w:val="28"/>
          <w:szCs w:val="28"/>
          <w:shd w:val="clear" w:color="auto" w:fill="FFFFFF"/>
          <w:lang w:val="en-US"/>
        </w:rPr>
      </w:pPr>
    </w:p>
    <w:p w:rsidR="00CF655B" w:rsidRPr="003129C6" w:rsidRDefault="00516F69" w:rsidP="00634EFD">
      <w:pPr>
        <w:pStyle w:val="a3"/>
        <w:jc w:val="both"/>
        <w:rPr>
          <w:color w:val="333333"/>
          <w:sz w:val="28"/>
          <w:szCs w:val="28"/>
          <w:shd w:val="clear" w:color="auto" w:fill="FFFFFF"/>
          <w:lang w:val="kk-KZ"/>
        </w:rPr>
      </w:pPr>
      <w:r>
        <w:rPr>
          <w:color w:val="333333"/>
          <w:sz w:val="28"/>
          <w:szCs w:val="28"/>
          <w:shd w:val="clear" w:color="auto" w:fill="FFFFFF"/>
          <w:lang w:val="en-US"/>
        </w:rPr>
        <w:t xml:space="preserve">                           </w:t>
      </w:r>
      <w:r w:rsidR="00854880" w:rsidRPr="003129C6">
        <w:rPr>
          <w:color w:val="333333"/>
          <w:sz w:val="28"/>
          <w:szCs w:val="28"/>
          <w:shd w:val="clear" w:color="auto" w:fill="FFFFFF"/>
          <w:lang w:val="kk-KZ"/>
        </w:rPr>
        <w:t xml:space="preserve">              Есеналиев А.Е.</w:t>
      </w:r>
    </w:p>
    <w:p w:rsidR="00CF655B" w:rsidRPr="003129C6" w:rsidRDefault="00CF655B" w:rsidP="00634EFD">
      <w:pPr>
        <w:pStyle w:val="a3"/>
        <w:jc w:val="both"/>
        <w:rPr>
          <w:color w:val="333333"/>
          <w:sz w:val="28"/>
          <w:szCs w:val="28"/>
          <w:shd w:val="clear" w:color="auto" w:fill="FFFFFF"/>
          <w:lang w:val="kk-KZ"/>
        </w:rPr>
      </w:pPr>
    </w:p>
    <w:p w:rsidR="00CF655B" w:rsidRPr="003129C6" w:rsidRDefault="008852B9" w:rsidP="00CF655B">
      <w:pPr>
        <w:pStyle w:val="a3"/>
        <w:jc w:val="center"/>
        <w:rPr>
          <w:sz w:val="28"/>
          <w:szCs w:val="28"/>
          <w:lang w:val="kk-KZ"/>
        </w:rPr>
      </w:pPr>
      <w:r w:rsidRPr="003129C6">
        <w:rPr>
          <w:sz w:val="28"/>
          <w:szCs w:val="28"/>
          <w:lang w:val="kk-KZ"/>
        </w:rPr>
        <w:t xml:space="preserve">ҚАЗАҚСТАН РЕСПУБЛИКАСЫНЫҢ  ІШКІ ЖӘНЕ СЫРТҚЫ </w:t>
      </w:r>
      <w:r w:rsidR="00402B12" w:rsidRPr="003129C6">
        <w:rPr>
          <w:sz w:val="28"/>
          <w:szCs w:val="28"/>
          <w:lang w:val="kk-KZ"/>
        </w:rPr>
        <w:t xml:space="preserve">         </w:t>
      </w:r>
      <w:r w:rsidRPr="003129C6">
        <w:rPr>
          <w:sz w:val="28"/>
          <w:szCs w:val="28"/>
          <w:lang w:val="kk-KZ"/>
        </w:rPr>
        <w:t>КӨШІ-ҚОН ПРОЦЕСТЕРІ</w:t>
      </w:r>
    </w:p>
    <w:p w:rsidR="00CF655B" w:rsidRPr="00516F69" w:rsidRDefault="00CF655B" w:rsidP="00634EFD">
      <w:pPr>
        <w:pStyle w:val="a3"/>
        <w:jc w:val="both"/>
        <w:rPr>
          <w:b/>
          <w:color w:val="333333"/>
          <w:sz w:val="28"/>
          <w:szCs w:val="28"/>
          <w:shd w:val="clear" w:color="auto" w:fill="FFFFFF"/>
          <w:lang w:val="en-US"/>
        </w:rPr>
      </w:pPr>
    </w:p>
    <w:p w:rsidR="00CF655B" w:rsidRPr="00B76E9E" w:rsidRDefault="00CF655B" w:rsidP="00634EFD">
      <w:pPr>
        <w:pStyle w:val="a3"/>
        <w:jc w:val="both"/>
        <w:rPr>
          <w:b/>
          <w:color w:val="333333"/>
          <w:sz w:val="28"/>
          <w:szCs w:val="28"/>
          <w:shd w:val="clear" w:color="auto" w:fill="FFFFFF"/>
          <w:lang w:val="kk-KZ"/>
        </w:rPr>
      </w:pPr>
    </w:p>
    <w:p w:rsidR="00CF655B" w:rsidRPr="00B76E9E" w:rsidRDefault="00CF655B" w:rsidP="00634EFD">
      <w:pPr>
        <w:pStyle w:val="a3"/>
        <w:jc w:val="both"/>
        <w:rPr>
          <w:b/>
          <w:color w:val="333333"/>
          <w:sz w:val="28"/>
          <w:szCs w:val="28"/>
          <w:shd w:val="clear" w:color="auto" w:fill="FFFFFF"/>
          <w:lang w:val="kk-KZ"/>
        </w:rPr>
      </w:pPr>
    </w:p>
    <w:p w:rsidR="00CF655B" w:rsidRPr="00B76E9E" w:rsidRDefault="00CF655B" w:rsidP="00634EFD">
      <w:pPr>
        <w:pStyle w:val="a3"/>
        <w:jc w:val="both"/>
        <w:rPr>
          <w:b/>
          <w:color w:val="333333"/>
          <w:sz w:val="28"/>
          <w:szCs w:val="28"/>
          <w:shd w:val="clear" w:color="auto" w:fill="FFFFFF"/>
          <w:lang w:val="kk-KZ"/>
        </w:rPr>
      </w:pPr>
    </w:p>
    <w:p w:rsidR="00CF655B" w:rsidRPr="00B76E9E" w:rsidRDefault="00CF655B" w:rsidP="00634EFD">
      <w:pPr>
        <w:pStyle w:val="a3"/>
        <w:jc w:val="both"/>
        <w:rPr>
          <w:b/>
          <w:color w:val="333333"/>
          <w:sz w:val="28"/>
          <w:szCs w:val="28"/>
          <w:shd w:val="clear" w:color="auto" w:fill="FFFFFF"/>
          <w:lang w:val="kk-KZ"/>
        </w:rPr>
      </w:pPr>
    </w:p>
    <w:p w:rsidR="00731806" w:rsidRDefault="00731806" w:rsidP="00731806">
      <w:pPr>
        <w:pStyle w:val="a3"/>
        <w:jc w:val="both"/>
        <w:rPr>
          <w:b/>
          <w:color w:val="333333"/>
          <w:sz w:val="28"/>
          <w:szCs w:val="28"/>
          <w:shd w:val="clear" w:color="auto" w:fill="FFFFFF"/>
          <w:lang w:val="kk-KZ"/>
        </w:rPr>
      </w:pPr>
    </w:p>
    <w:p w:rsidR="002A05EB" w:rsidRDefault="002A05EB" w:rsidP="00731806">
      <w:pPr>
        <w:pStyle w:val="a3"/>
        <w:jc w:val="both"/>
        <w:rPr>
          <w:b/>
          <w:color w:val="333333"/>
          <w:sz w:val="28"/>
          <w:szCs w:val="28"/>
          <w:shd w:val="clear" w:color="auto" w:fill="FFFFFF"/>
          <w:lang w:val="en-US"/>
        </w:rPr>
      </w:pPr>
    </w:p>
    <w:p w:rsidR="00516F69" w:rsidRDefault="00516F69" w:rsidP="00731806">
      <w:pPr>
        <w:pStyle w:val="a3"/>
        <w:jc w:val="both"/>
        <w:rPr>
          <w:b/>
          <w:color w:val="333333"/>
          <w:sz w:val="28"/>
          <w:szCs w:val="28"/>
          <w:shd w:val="clear" w:color="auto" w:fill="FFFFFF"/>
          <w:lang w:val="en-US"/>
        </w:rPr>
      </w:pPr>
    </w:p>
    <w:p w:rsidR="00516F69" w:rsidRPr="00516F69" w:rsidRDefault="00516F69" w:rsidP="00731806">
      <w:pPr>
        <w:pStyle w:val="a3"/>
        <w:jc w:val="both"/>
        <w:rPr>
          <w:b/>
          <w:color w:val="333333"/>
          <w:sz w:val="28"/>
          <w:szCs w:val="28"/>
          <w:shd w:val="clear" w:color="auto" w:fill="FFFFFF"/>
          <w:lang w:val="en-US"/>
        </w:rPr>
      </w:pPr>
    </w:p>
    <w:sectPr w:rsidR="00516F69" w:rsidRPr="00516F69" w:rsidSect="00926376">
      <w:footerReference w:type="defaul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440" w:rsidRDefault="00AF1440" w:rsidP="00BB109A">
      <w:pPr>
        <w:spacing w:after="0" w:line="240" w:lineRule="auto"/>
      </w:pPr>
      <w:r>
        <w:separator/>
      </w:r>
    </w:p>
  </w:endnote>
  <w:endnote w:type="continuationSeparator" w:id="0">
    <w:p w:rsidR="00AF1440" w:rsidRDefault="00AF1440" w:rsidP="00BB1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05582"/>
    </w:sdtPr>
    <w:sdtEndPr/>
    <w:sdtContent>
      <w:p w:rsidR="00B76E9E" w:rsidRDefault="006C2D1E">
        <w:pPr>
          <w:pStyle w:val="ab"/>
          <w:jc w:val="center"/>
        </w:pPr>
        <w:r>
          <w:fldChar w:fldCharType="begin"/>
        </w:r>
        <w:r>
          <w:instrText xml:space="preserve"> PAGE   \* MERGEFORMAT </w:instrText>
        </w:r>
        <w:r>
          <w:fldChar w:fldCharType="separate"/>
        </w:r>
        <w:r w:rsidR="00516F69">
          <w:rPr>
            <w:noProof/>
          </w:rPr>
          <w:t>11</w:t>
        </w:r>
        <w:r>
          <w:rPr>
            <w:noProof/>
          </w:rPr>
          <w:fldChar w:fldCharType="end"/>
        </w:r>
      </w:p>
    </w:sdtContent>
  </w:sdt>
  <w:p w:rsidR="00B76E9E" w:rsidRDefault="00B76E9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440" w:rsidRDefault="00AF1440" w:rsidP="00BB109A">
      <w:pPr>
        <w:spacing w:after="0" w:line="240" w:lineRule="auto"/>
      </w:pPr>
      <w:r>
        <w:separator/>
      </w:r>
    </w:p>
  </w:footnote>
  <w:footnote w:type="continuationSeparator" w:id="0">
    <w:p w:rsidR="00AF1440" w:rsidRDefault="00AF1440" w:rsidP="00BB10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B07DB8"/>
    <w:multiLevelType w:val="multilevel"/>
    <w:tmpl w:val="897A8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34E109A"/>
    <w:multiLevelType w:val="multilevel"/>
    <w:tmpl w:val="174C1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5D4217A"/>
    <w:multiLevelType w:val="multilevel"/>
    <w:tmpl w:val="E98C4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D870204"/>
    <w:multiLevelType w:val="multilevel"/>
    <w:tmpl w:val="EEE42FEA"/>
    <w:lvl w:ilvl="0">
      <w:start w:val="1"/>
      <w:numFmt w:val="decimal"/>
      <w:lvlText w:val="%1."/>
      <w:lvlJc w:val="left"/>
      <w:pPr>
        <w:tabs>
          <w:tab w:val="num" w:pos="720"/>
        </w:tabs>
        <w:ind w:left="720" w:hanging="360"/>
      </w:pPr>
      <w:rPr>
        <w:lang w:val="kk-KZ"/>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37CED"/>
    <w:rsid w:val="00014AC7"/>
    <w:rsid w:val="00031F6A"/>
    <w:rsid w:val="0004647A"/>
    <w:rsid w:val="00047F17"/>
    <w:rsid w:val="000C5BD6"/>
    <w:rsid w:val="000F52BD"/>
    <w:rsid w:val="00105ECF"/>
    <w:rsid w:val="00126B56"/>
    <w:rsid w:val="001622C8"/>
    <w:rsid w:val="001B505D"/>
    <w:rsid w:val="001D0442"/>
    <w:rsid w:val="001E51B3"/>
    <w:rsid w:val="001F2349"/>
    <w:rsid w:val="001F5B8F"/>
    <w:rsid w:val="00237CED"/>
    <w:rsid w:val="002636F5"/>
    <w:rsid w:val="00281804"/>
    <w:rsid w:val="002A05EB"/>
    <w:rsid w:val="002A49FC"/>
    <w:rsid w:val="002B6502"/>
    <w:rsid w:val="002E20C0"/>
    <w:rsid w:val="003129C6"/>
    <w:rsid w:val="00326497"/>
    <w:rsid w:val="0033520A"/>
    <w:rsid w:val="00346F9C"/>
    <w:rsid w:val="00350C5B"/>
    <w:rsid w:val="00374A54"/>
    <w:rsid w:val="003877F6"/>
    <w:rsid w:val="0039331B"/>
    <w:rsid w:val="00402B12"/>
    <w:rsid w:val="00423A58"/>
    <w:rsid w:val="00442FC6"/>
    <w:rsid w:val="00456573"/>
    <w:rsid w:val="00472DF4"/>
    <w:rsid w:val="00483226"/>
    <w:rsid w:val="004A7C5E"/>
    <w:rsid w:val="004B5A12"/>
    <w:rsid w:val="004F4ADB"/>
    <w:rsid w:val="0051386E"/>
    <w:rsid w:val="00516F69"/>
    <w:rsid w:val="005C6658"/>
    <w:rsid w:val="00632EA3"/>
    <w:rsid w:val="00634EFD"/>
    <w:rsid w:val="0065333B"/>
    <w:rsid w:val="006646DB"/>
    <w:rsid w:val="006C2D1E"/>
    <w:rsid w:val="006F7142"/>
    <w:rsid w:val="00700DA0"/>
    <w:rsid w:val="00703223"/>
    <w:rsid w:val="00712F5F"/>
    <w:rsid w:val="00731217"/>
    <w:rsid w:val="00731806"/>
    <w:rsid w:val="00765379"/>
    <w:rsid w:val="007A07C2"/>
    <w:rsid w:val="007E3D9E"/>
    <w:rsid w:val="007E7122"/>
    <w:rsid w:val="007F760F"/>
    <w:rsid w:val="008275A0"/>
    <w:rsid w:val="00827EA1"/>
    <w:rsid w:val="00834FF1"/>
    <w:rsid w:val="008449AF"/>
    <w:rsid w:val="00854880"/>
    <w:rsid w:val="00867D8B"/>
    <w:rsid w:val="0088250D"/>
    <w:rsid w:val="008852B9"/>
    <w:rsid w:val="008C006B"/>
    <w:rsid w:val="008D438B"/>
    <w:rsid w:val="00913499"/>
    <w:rsid w:val="00926376"/>
    <w:rsid w:val="00932DAB"/>
    <w:rsid w:val="0093573C"/>
    <w:rsid w:val="009854E8"/>
    <w:rsid w:val="009A5D6B"/>
    <w:rsid w:val="009B0C40"/>
    <w:rsid w:val="009E2D9B"/>
    <w:rsid w:val="009E36CC"/>
    <w:rsid w:val="00A30F93"/>
    <w:rsid w:val="00A54C10"/>
    <w:rsid w:val="00A55617"/>
    <w:rsid w:val="00A91474"/>
    <w:rsid w:val="00A91ACC"/>
    <w:rsid w:val="00AB26A9"/>
    <w:rsid w:val="00AC300B"/>
    <w:rsid w:val="00AD08FA"/>
    <w:rsid w:val="00AE341B"/>
    <w:rsid w:val="00AF1440"/>
    <w:rsid w:val="00B0139D"/>
    <w:rsid w:val="00B2423F"/>
    <w:rsid w:val="00B24BE9"/>
    <w:rsid w:val="00B61846"/>
    <w:rsid w:val="00B63C7A"/>
    <w:rsid w:val="00B76E9E"/>
    <w:rsid w:val="00BB109A"/>
    <w:rsid w:val="00BE2D76"/>
    <w:rsid w:val="00C003D1"/>
    <w:rsid w:val="00C90A92"/>
    <w:rsid w:val="00CD46B9"/>
    <w:rsid w:val="00CE2167"/>
    <w:rsid w:val="00CF655B"/>
    <w:rsid w:val="00D310E9"/>
    <w:rsid w:val="00D358D0"/>
    <w:rsid w:val="00D71ED4"/>
    <w:rsid w:val="00D74C18"/>
    <w:rsid w:val="00D875F2"/>
    <w:rsid w:val="00D954D7"/>
    <w:rsid w:val="00DA5B31"/>
    <w:rsid w:val="00DB1315"/>
    <w:rsid w:val="00E031CB"/>
    <w:rsid w:val="00E22DEC"/>
    <w:rsid w:val="00E512BA"/>
    <w:rsid w:val="00E641BE"/>
    <w:rsid w:val="00EC1F2A"/>
    <w:rsid w:val="00F476FD"/>
    <w:rsid w:val="00F70D08"/>
    <w:rsid w:val="00F947CB"/>
    <w:rsid w:val="00FA1537"/>
    <w:rsid w:val="00FD1E9B"/>
    <w:rsid w:val="00FE5F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573"/>
  </w:style>
  <w:style w:type="paragraph" w:styleId="1">
    <w:name w:val="heading 1"/>
    <w:basedOn w:val="a"/>
    <w:next w:val="a"/>
    <w:link w:val="10"/>
    <w:uiPriority w:val="9"/>
    <w:qFormat/>
    <w:rsid w:val="007E3D9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358D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37C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D358D0"/>
    <w:rPr>
      <w:rFonts w:ascii="Times New Roman" w:eastAsia="Times New Roman" w:hAnsi="Times New Roman" w:cs="Times New Roman"/>
      <w:b/>
      <w:bCs/>
      <w:sz w:val="36"/>
      <w:szCs w:val="36"/>
      <w:lang w:eastAsia="ru-RU"/>
    </w:rPr>
  </w:style>
  <w:style w:type="paragraph" w:customStyle="1" w:styleId="rtejustify">
    <w:name w:val="rtejustify"/>
    <w:basedOn w:val="a"/>
    <w:rsid w:val="004565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56573"/>
    <w:rPr>
      <w:b/>
      <w:bCs/>
    </w:rPr>
  </w:style>
  <w:style w:type="paragraph" w:customStyle="1" w:styleId="h3">
    <w:name w:val="h3"/>
    <w:basedOn w:val="a"/>
    <w:rsid w:val="004565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EC1F2A"/>
    <w:rPr>
      <w:i/>
      <w:iCs/>
    </w:rPr>
  </w:style>
  <w:style w:type="character" w:customStyle="1" w:styleId="10">
    <w:name w:val="Заголовок 1 Знак"/>
    <w:basedOn w:val="a0"/>
    <w:link w:val="1"/>
    <w:uiPriority w:val="9"/>
    <w:rsid w:val="007E3D9E"/>
    <w:rPr>
      <w:rFonts w:asciiTheme="majorHAnsi" w:eastAsiaTheme="majorEastAsia" w:hAnsiTheme="majorHAnsi" w:cstheme="majorBidi"/>
      <w:b/>
      <w:bCs/>
      <w:color w:val="365F91" w:themeColor="accent1" w:themeShade="BF"/>
      <w:sz w:val="28"/>
      <w:szCs w:val="28"/>
    </w:rPr>
  </w:style>
  <w:style w:type="character" w:styleId="a6">
    <w:name w:val="Hyperlink"/>
    <w:basedOn w:val="a0"/>
    <w:uiPriority w:val="99"/>
    <w:semiHidden/>
    <w:unhideWhenUsed/>
    <w:rsid w:val="002A49FC"/>
    <w:rPr>
      <w:color w:val="0000FF"/>
      <w:u w:val="single"/>
    </w:rPr>
  </w:style>
  <w:style w:type="character" w:customStyle="1" w:styleId="mghead">
    <w:name w:val="mghead"/>
    <w:basedOn w:val="a0"/>
    <w:rsid w:val="002A49FC"/>
  </w:style>
  <w:style w:type="paragraph" w:styleId="a7">
    <w:name w:val="Balloon Text"/>
    <w:basedOn w:val="a"/>
    <w:link w:val="a8"/>
    <w:uiPriority w:val="99"/>
    <w:semiHidden/>
    <w:unhideWhenUsed/>
    <w:rsid w:val="0033520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3520A"/>
    <w:rPr>
      <w:rFonts w:ascii="Tahoma" w:hAnsi="Tahoma" w:cs="Tahoma"/>
      <w:sz w:val="16"/>
      <w:szCs w:val="16"/>
    </w:rPr>
  </w:style>
  <w:style w:type="paragraph" w:styleId="a9">
    <w:name w:val="header"/>
    <w:basedOn w:val="a"/>
    <w:link w:val="aa"/>
    <w:uiPriority w:val="99"/>
    <w:semiHidden/>
    <w:unhideWhenUsed/>
    <w:rsid w:val="00BB109A"/>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BB109A"/>
  </w:style>
  <w:style w:type="paragraph" w:styleId="ab">
    <w:name w:val="footer"/>
    <w:basedOn w:val="a"/>
    <w:link w:val="ac"/>
    <w:uiPriority w:val="99"/>
    <w:unhideWhenUsed/>
    <w:rsid w:val="00BB109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B109A"/>
  </w:style>
  <w:style w:type="character" w:styleId="ad">
    <w:name w:val="line number"/>
    <w:basedOn w:val="a0"/>
    <w:uiPriority w:val="99"/>
    <w:semiHidden/>
    <w:unhideWhenUsed/>
    <w:rsid w:val="00926376"/>
  </w:style>
  <w:style w:type="paragraph" w:styleId="ae">
    <w:name w:val="No Spacing"/>
    <w:link w:val="af"/>
    <w:uiPriority w:val="1"/>
    <w:qFormat/>
    <w:rsid w:val="00731806"/>
    <w:pPr>
      <w:spacing w:after="0" w:line="240" w:lineRule="auto"/>
    </w:pPr>
    <w:rPr>
      <w:rFonts w:ascii="Calibri" w:eastAsia="Calibri" w:hAnsi="Calibri" w:cs="Times New Roman"/>
      <w:sz w:val="20"/>
      <w:szCs w:val="20"/>
      <w:lang w:eastAsia="ru-RU"/>
    </w:rPr>
  </w:style>
  <w:style w:type="character" w:customStyle="1" w:styleId="af">
    <w:name w:val="Без интервала Знак"/>
    <w:link w:val="ae"/>
    <w:uiPriority w:val="1"/>
    <w:rsid w:val="00731806"/>
    <w:rPr>
      <w:rFonts w:ascii="Calibri" w:eastAsia="Calibri" w:hAnsi="Calibri" w:cs="Times New Roman"/>
      <w:sz w:val="20"/>
      <w:szCs w:val="20"/>
      <w:lang w:eastAsia="ru-RU"/>
    </w:rPr>
  </w:style>
  <w:style w:type="character" w:styleId="af0">
    <w:name w:val="Placeholder Text"/>
    <w:basedOn w:val="a0"/>
    <w:uiPriority w:val="99"/>
    <w:semiHidden/>
    <w:rsid w:val="00C003D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013676">
      <w:bodyDiv w:val="1"/>
      <w:marLeft w:val="0"/>
      <w:marRight w:val="0"/>
      <w:marTop w:val="0"/>
      <w:marBottom w:val="0"/>
      <w:divBdr>
        <w:top w:val="none" w:sz="0" w:space="0" w:color="auto"/>
        <w:left w:val="none" w:sz="0" w:space="0" w:color="auto"/>
        <w:bottom w:val="none" w:sz="0" w:space="0" w:color="auto"/>
        <w:right w:val="none" w:sz="0" w:space="0" w:color="auto"/>
      </w:divBdr>
    </w:div>
    <w:div w:id="420445799">
      <w:bodyDiv w:val="1"/>
      <w:marLeft w:val="0"/>
      <w:marRight w:val="0"/>
      <w:marTop w:val="0"/>
      <w:marBottom w:val="0"/>
      <w:divBdr>
        <w:top w:val="none" w:sz="0" w:space="0" w:color="auto"/>
        <w:left w:val="none" w:sz="0" w:space="0" w:color="auto"/>
        <w:bottom w:val="none" w:sz="0" w:space="0" w:color="auto"/>
        <w:right w:val="none" w:sz="0" w:space="0" w:color="auto"/>
      </w:divBdr>
    </w:div>
    <w:div w:id="422454536">
      <w:bodyDiv w:val="1"/>
      <w:marLeft w:val="0"/>
      <w:marRight w:val="0"/>
      <w:marTop w:val="0"/>
      <w:marBottom w:val="0"/>
      <w:divBdr>
        <w:top w:val="none" w:sz="0" w:space="0" w:color="auto"/>
        <w:left w:val="none" w:sz="0" w:space="0" w:color="auto"/>
        <w:bottom w:val="none" w:sz="0" w:space="0" w:color="auto"/>
        <w:right w:val="none" w:sz="0" w:space="0" w:color="auto"/>
      </w:divBdr>
    </w:div>
    <w:div w:id="442116511">
      <w:bodyDiv w:val="1"/>
      <w:marLeft w:val="0"/>
      <w:marRight w:val="0"/>
      <w:marTop w:val="0"/>
      <w:marBottom w:val="0"/>
      <w:divBdr>
        <w:top w:val="none" w:sz="0" w:space="0" w:color="auto"/>
        <w:left w:val="none" w:sz="0" w:space="0" w:color="auto"/>
        <w:bottom w:val="none" w:sz="0" w:space="0" w:color="auto"/>
        <w:right w:val="none" w:sz="0" w:space="0" w:color="auto"/>
      </w:divBdr>
    </w:div>
    <w:div w:id="485439234">
      <w:bodyDiv w:val="1"/>
      <w:marLeft w:val="0"/>
      <w:marRight w:val="0"/>
      <w:marTop w:val="0"/>
      <w:marBottom w:val="0"/>
      <w:divBdr>
        <w:top w:val="none" w:sz="0" w:space="0" w:color="auto"/>
        <w:left w:val="none" w:sz="0" w:space="0" w:color="auto"/>
        <w:bottom w:val="none" w:sz="0" w:space="0" w:color="auto"/>
        <w:right w:val="none" w:sz="0" w:space="0" w:color="auto"/>
      </w:divBdr>
    </w:div>
    <w:div w:id="500630633">
      <w:bodyDiv w:val="1"/>
      <w:marLeft w:val="0"/>
      <w:marRight w:val="0"/>
      <w:marTop w:val="0"/>
      <w:marBottom w:val="0"/>
      <w:divBdr>
        <w:top w:val="none" w:sz="0" w:space="0" w:color="auto"/>
        <w:left w:val="none" w:sz="0" w:space="0" w:color="auto"/>
        <w:bottom w:val="none" w:sz="0" w:space="0" w:color="auto"/>
        <w:right w:val="none" w:sz="0" w:space="0" w:color="auto"/>
      </w:divBdr>
    </w:div>
    <w:div w:id="551119357">
      <w:bodyDiv w:val="1"/>
      <w:marLeft w:val="0"/>
      <w:marRight w:val="0"/>
      <w:marTop w:val="0"/>
      <w:marBottom w:val="0"/>
      <w:divBdr>
        <w:top w:val="none" w:sz="0" w:space="0" w:color="auto"/>
        <w:left w:val="none" w:sz="0" w:space="0" w:color="auto"/>
        <w:bottom w:val="none" w:sz="0" w:space="0" w:color="auto"/>
        <w:right w:val="none" w:sz="0" w:space="0" w:color="auto"/>
      </w:divBdr>
    </w:div>
    <w:div w:id="750662163">
      <w:bodyDiv w:val="1"/>
      <w:marLeft w:val="0"/>
      <w:marRight w:val="0"/>
      <w:marTop w:val="0"/>
      <w:marBottom w:val="0"/>
      <w:divBdr>
        <w:top w:val="none" w:sz="0" w:space="0" w:color="auto"/>
        <w:left w:val="none" w:sz="0" w:space="0" w:color="auto"/>
        <w:bottom w:val="none" w:sz="0" w:space="0" w:color="auto"/>
        <w:right w:val="none" w:sz="0" w:space="0" w:color="auto"/>
      </w:divBdr>
    </w:div>
    <w:div w:id="756024178">
      <w:bodyDiv w:val="1"/>
      <w:marLeft w:val="0"/>
      <w:marRight w:val="0"/>
      <w:marTop w:val="0"/>
      <w:marBottom w:val="0"/>
      <w:divBdr>
        <w:top w:val="none" w:sz="0" w:space="0" w:color="auto"/>
        <w:left w:val="none" w:sz="0" w:space="0" w:color="auto"/>
        <w:bottom w:val="none" w:sz="0" w:space="0" w:color="auto"/>
        <w:right w:val="none" w:sz="0" w:space="0" w:color="auto"/>
      </w:divBdr>
    </w:div>
    <w:div w:id="836503393">
      <w:bodyDiv w:val="1"/>
      <w:marLeft w:val="0"/>
      <w:marRight w:val="0"/>
      <w:marTop w:val="0"/>
      <w:marBottom w:val="0"/>
      <w:divBdr>
        <w:top w:val="none" w:sz="0" w:space="0" w:color="auto"/>
        <w:left w:val="none" w:sz="0" w:space="0" w:color="auto"/>
        <w:bottom w:val="none" w:sz="0" w:space="0" w:color="auto"/>
        <w:right w:val="none" w:sz="0" w:space="0" w:color="auto"/>
      </w:divBdr>
    </w:div>
    <w:div w:id="876938983">
      <w:bodyDiv w:val="1"/>
      <w:marLeft w:val="0"/>
      <w:marRight w:val="0"/>
      <w:marTop w:val="0"/>
      <w:marBottom w:val="0"/>
      <w:divBdr>
        <w:top w:val="none" w:sz="0" w:space="0" w:color="auto"/>
        <w:left w:val="none" w:sz="0" w:space="0" w:color="auto"/>
        <w:bottom w:val="none" w:sz="0" w:space="0" w:color="auto"/>
        <w:right w:val="none" w:sz="0" w:space="0" w:color="auto"/>
      </w:divBdr>
    </w:div>
    <w:div w:id="1008365681">
      <w:bodyDiv w:val="1"/>
      <w:marLeft w:val="0"/>
      <w:marRight w:val="0"/>
      <w:marTop w:val="0"/>
      <w:marBottom w:val="0"/>
      <w:divBdr>
        <w:top w:val="none" w:sz="0" w:space="0" w:color="auto"/>
        <w:left w:val="none" w:sz="0" w:space="0" w:color="auto"/>
        <w:bottom w:val="none" w:sz="0" w:space="0" w:color="auto"/>
        <w:right w:val="none" w:sz="0" w:space="0" w:color="auto"/>
      </w:divBdr>
    </w:div>
    <w:div w:id="1052924607">
      <w:bodyDiv w:val="1"/>
      <w:marLeft w:val="0"/>
      <w:marRight w:val="0"/>
      <w:marTop w:val="0"/>
      <w:marBottom w:val="0"/>
      <w:divBdr>
        <w:top w:val="none" w:sz="0" w:space="0" w:color="auto"/>
        <w:left w:val="none" w:sz="0" w:space="0" w:color="auto"/>
        <w:bottom w:val="none" w:sz="0" w:space="0" w:color="auto"/>
        <w:right w:val="none" w:sz="0" w:space="0" w:color="auto"/>
      </w:divBdr>
      <w:divsChild>
        <w:div w:id="1691101278">
          <w:marLeft w:val="0"/>
          <w:marRight w:val="0"/>
          <w:marTop w:val="0"/>
          <w:marBottom w:val="0"/>
          <w:divBdr>
            <w:top w:val="none" w:sz="0" w:space="0" w:color="auto"/>
            <w:left w:val="none" w:sz="0" w:space="0" w:color="auto"/>
            <w:bottom w:val="none" w:sz="0" w:space="0" w:color="auto"/>
            <w:right w:val="none" w:sz="0" w:space="0" w:color="auto"/>
          </w:divBdr>
        </w:div>
        <w:div w:id="1205289797">
          <w:marLeft w:val="0"/>
          <w:marRight w:val="0"/>
          <w:marTop w:val="0"/>
          <w:marBottom w:val="0"/>
          <w:divBdr>
            <w:top w:val="outset" w:sz="24" w:space="0" w:color="auto"/>
            <w:left w:val="outset" w:sz="24" w:space="0" w:color="auto"/>
            <w:bottom w:val="outset" w:sz="24" w:space="0" w:color="auto"/>
            <w:right w:val="outset" w:sz="24" w:space="0" w:color="auto"/>
          </w:divBdr>
          <w:divsChild>
            <w:div w:id="1115251057">
              <w:marLeft w:val="0"/>
              <w:marRight w:val="0"/>
              <w:marTop w:val="0"/>
              <w:marBottom w:val="0"/>
              <w:divBdr>
                <w:top w:val="none" w:sz="0" w:space="0" w:color="auto"/>
                <w:left w:val="none" w:sz="0" w:space="0" w:color="auto"/>
                <w:bottom w:val="none" w:sz="0" w:space="0" w:color="auto"/>
                <w:right w:val="none" w:sz="0" w:space="0" w:color="auto"/>
              </w:divBdr>
              <w:divsChild>
                <w:div w:id="649478304">
                  <w:marLeft w:val="0"/>
                  <w:marRight w:val="0"/>
                  <w:marTop w:val="0"/>
                  <w:marBottom w:val="0"/>
                  <w:divBdr>
                    <w:top w:val="none" w:sz="0" w:space="0" w:color="auto"/>
                    <w:left w:val="none" w:sz="0" w:space="0" w:color="auto"/>
                    <w:bottom w:val="none" w:sz="0" w:space="0" w:color="auto"/>
                    <w:right w:val="none" w:sz="0" w:space="0" w:color="auto"/>
                  </w:divBdr>
                  <w:divsChild>
                    <w:div w:id="2113356148">
                      <w:marLeft w:val="0"/>
                      <w:marRight w:val="0"/>
                      <w:marTop w:val="0"/>
                      <w:marBottom w:val="0"/>
                      <w:divBdr>
                        <w:top w:val="single" w:sz="2" w:space="0" w:color="auto"/>
                        <w:left w:val="single" w:sz="2" w:space="0" w:color="auto"/>
                        <w:bottom w:val="single" w:sz="2" w:space="0" w:color="auto"/>
                        <w:right w:val="single" w:sz="2" w:space="0" w:color="auto"/>
                      </w:divBdr>
                      <w:divsChild>
                        <w:div w:id="473985375">
                          <w:marLeft w:val="30"/>
                          <w:marRight w:val="30"/>
                          <w:marTop w:val="30"/>
                          <w:marBottom w:val="30"/>
                          <w:divBdr>
                            <w:top w:val="single" w:sz="2" w:space="8" w:color="DDDDDD"/>
                            <w:left w:val="single" w:sz="2" w:space="2" w:color="DDDDDD"/>
                            <w:bottom w:val="single" w:sz="2" w:space="8" w:color="DDDDDD"/>
                            <w:right w:val="single" w:sz="2" w:space="2" w:color="DDDDDD"/>
                          </w:divBdr>
                          <w:divsChild>
                            <w:div w:id="829754657">
                              <w:marLeft w:val="0"/>
                              <w:marRight w:val="0"/>
                              <w:marTop w:val="0"/>
                              <w:marBottom w:val="519"/>
                              <w:divBdr>
                                <w:top w:val="none" w:sz="0" w:space="0" w:color="auto"/>
                                <w:left w:val="none" w:sz="0" w:space="0" w:color="auto"/>
                                <w:bottom w:val="none" w:sz="0" w:space="0" w:color="auto"/>
                                <w:right w:val="none" w:sz="0" w:space="0" w:color="auto"/>
                              </w:divBdr>
                              <w:divsChild>
                                <w:div w:id="1564026771">
                                  <w:marLeft w:val="0"/>
                                  <w:marRight w:val="0"/>
                                  <w:marTop w:val="0"/>
                                  <w:marBottom w:val="0"/>
                                  <w:divBdr>
                                    <w:top w:val="none" w:sz="0" w:space="0" w:color="auto"/>
                                    <w:left w:val="none" w:sz="0" w:space="0" w:color="auto"/>
                                    <w:bottom w:val="none" w:sz="0" w:space="0" w:color="auto"/>
                                    <w:right w:val="none" w:sz="0" w:space="0" w:color="auto"/>
                                  </w:divBdr>
                                  <w:divsChild>
                                    <w:div w:id="833569692">
                                      <w:marLeft w:val="0"/>
                                      <w:marRight w:val="0"/>
                                      <w:marTop w:val="0"/>
                                      <w:marBottom w:val="0"/>
                                      <w:divBdr>
                                        <w:top w:val="none" w:sz="0" w:space="0" w:color="auto"/>
                                        <w:left w:val="none" w:sz="0" w:space="0" w:color="auto"/>
                                        <w:bottom w:val="none" w:sz="0" w:space="0" w:color="auto"/>
                                        <w:right w:val="none" w:sz="0" w:space="0" w:color="auto"/>
                                      </w:divBdr>
                                    </w:div>
                                  </w:divsChild>
                                </w:div>
                                <w:div w:id="1110392214">
                                  <w:marLeft w:val="0"/>
                                  <w:marRight w:val="0"/>
                                  <w:marTop w:val="251"/>
                                  <w:marBottom w:val="167"/>
                                  <w:divBdr>
                                    <w:top w:val="none" w:sz="0" w:space="0" w:color="auto"/>
                                    <w:left w:val="none" w:sz="0" w:space="0" w:color="auto"/>
                                    <w:bottom w:val="none" w:sz="0" w:space="0" w:color="auto"/>
                                    <w:right w:val="none" w:sz="0" w:space="0" w:color="auto"/>
                                  </w:divBdr>
                                </w:div>
                              </w:divsChild>
                            </w:div>
                            <w:div w:id="1198616014">
                              <w:marLeft w:val="0"/>
                              <w:marRight w:val="0"/>
                              <w:marTop w:val="0"/>
                              <w:marBottom w:val="0"/>
                              <w:divBdr>
                                <w:top w:val="none" w:sz="0" w:space="0" w:color="auto"/>
                                <w:left w:val="none" w:sz="0" w:space="0" w:color="auto"/>
                                <w:bottom w:val="none" w:sz="0" w:space="0" w:color="auto"/>
                                <w:right w:val="none" w:sz="0" w:space="0" w:color="auto"/>
                              </w:divBdr>
                            </w:div>
                          </w:divsChild>
                        </w:div>
                        <w:div w:id="630748148">
                          <w:marLeft w:val="30"/>
                          <w:marRight w:val="30"/>
                          <w:marTop w:val="30"/>
                          <w:marBottom w:val="30"/>
                          <w:divBdr>
                            <w:top w:val="single" w:sz="2" w:space="8" w:color="DDDDDD"/>
                            <w:left w:val="single" w:sz="2" w:space="2" w:color="DDDDDD"/>
                            <w:bottom w:val="single" w:sz="2" w:space="8" w:color="DDDDDD"/>
                            <w:right w:val="single" w:sz="2" w:space="2" w:color="DDDDDD"/>
                          </w:divBdr>
                          <w:divsChild>
                            <w:div w:id="1071929979">
                              <w:marLeft w:val="0"/>
                              <w:marRight w:val="0"/>
                              <w:marTop w:val="0"/>
                              <w:marBottom w:val="519"/>
                              <w:divBdr>
                                <w:top w:val="none" w:sz="0" w:space="0" w:color="auto"/>
                                <w:left w:val="none" w:sz="0" w:space="0" w:color="auto"/>
                                <w:bottom w:val="none" w:sz="0" w:space="0" w:color="auto"/>
                                <w:right w:val="none" w:sz="0" w:space="0" w:color="auto"/>
                              </w:divBdr>
                              <w:divsChild>
                                <w:div w:id="453137744">
                                  <w:marLeft w:val="0"/>
                                  <w:marRight w:val="0"/>
                                  <w:marTop w:val="0"/>
                                  <w:marBottom w:val="0"/>
                                  <w:divBdr>
                                    <w:top w:val="none" w:sz="0" w:space="0" w:color="auto"/>
                                    <w:left w:val="none" w:sz="0" w:space="0" w:color="auto"/>
                                    <w:bottom w:val="none" w:sz="0" w:space="0" w:color="auto"/>
                                    <w:right w:val="none" w:sz="0" w:space="0" w:color="auto"/>
                                  </w:divBdr>
                                  <w:divsChild>
                                    <w:div w:id="2118090234">
                                      <w:marLeft w:val="0"/>
                                      <w:marRight w:val="0"/>
                                      <w:marTop w:val="0"/>
                                      <w:marBottom w:val="0"/>
                                      <w:divBdr>
                                        <w:top w:val="none" w:sz="0" w:space="0" w:color="auto"/>
                                        <w:left w:val="none" w:sz="0" w:space="0" w:color="auto"/>
                                        <w:bottom w:val="none" w:sz="0" w:space="0" w:color="auto"/>
                                        <w:right w:val="none" w:sz="0" w:space="0" w:color="auto"/>
                                      </w:divBdr>
                                    </w:div>
                                  </w:divsChild>
                                </w:div>
                                <w:div w:id="190723928">
                                  <w:marLeft w:val="0"/>
                                  <w:marRight w:val="0"/>
                                  <w:marTop w:val="251"/>
                                  <w:marBottom w:val="167"/>
                                  <w:divBdr>
                                    <w:top w:val="none" w:sz="0" w:space="0" w:color="auto"/>
                                    <w:left w:val="none" w:sz="0" w:space="0" w:color="auto"/>
                                    <w:bottom w:val="none" w:sz="0" w:space="0" w:color="auto"/>
                                    <w:right w:val="none" w:sz="0" w:space="0" w:color="auto"/>
                                  </w:divBdr>
                                </w:div>
                              </w:divsChild>
                            </w:div>
                            <w:div w:id="1222792262">
                              <w:marLeft w:val="0"/>
                              <w:marRight w:val="0"/>
                              <w:marTop w:val="0"/>
                              <w:marBottom w:val="0"/>
                              <w:divBdr>
                                <w:top w:val="none" w:sz="0" w:space="0" w:color="auto"/>
                                <w:left w:val="none" w:sz="0" w:space="0" w:color="auto"/>
                                <w:bottom w:val="none" w:sz="0" w:space="0" w:color="auto"/>
                                <w:right w:val="none" w:sz="0" w:space="0" w:color="auto"/>
                              </w:divBdr>
                            </w:div>
                          </w:divsChild>
                        </w:div>
                        <w:div w:id="642349410">
                          <w:marLeft w:val="30"/>
                          <w:marRight w:val="30"/>
                          <w:marTop w:val="30"/>
                          <w:marBottom w:val="30"/>
                          <w:divBdr>
                            <w:top w:val="single" w:sz="2" w:space="8" w:color="DDDDDD"/>
                            <w:left w:val="single" w:sz="2" w:space="2" w:color="DDDDDD"/>
                            <w:bottom w:val="single" w:sz="2" w:space="8" w:color="DDDDDD"/>
                            <w:right w:val="single" w:sz="2" w:space="2" w:color="DDDDDD"/>
                          </w:divBdr>
                          <w:divsChild>
                            <w:div w:id="1004437456">
                              <w:marLeft w:val="0"/>
                              <w:marRight w:val="0"/>
                              <w:marTop w:val="0"/>
                              <w:marBottom w:val="519"/>
                              <w:divBdr>
                                <w:top w:val="none" w:sz="0" w:space="0" w:color="auto"/>
                                <w:left w:val="none" w:sz="0" w:space="0" w:color="auto"/>
                                <w:bottom w:val="none" w:sz="0" w:space="0" w:color="auto"/>
                                <w:right w:val="none" w:sz="0" w:space="0" w:color="auto"/>
                              </w:divBdr>
                              <w:divsChild>
                                <w:div w:id="1755786121">
                                  <w:marLeft w:val="0"/>
                                  <w:marRight w:val="0"/>
                                  <w:marTop w:val="0"/>
                                  <w:marBottom w:val="0"/>
                                  <w:divBdr>
                                    <w:top w:val="none" w:sz="0" w:space="0" w:color="auto"/>
                                    <w:left w:val="none" w:sz="0" w:space="0" w:color="auto"/>
                                    <w:bottom w:val="none" w:sz="0" w:space="0" w:color="auto"/>
                                    <w:right w:val="none" w:sz="0" w:space="0" w:color="auto"/>
                                  </w:divBdr>
                                  <w:divsChild>
                                    <w:div w:id="272440785">
                                      <w:marLeft w:val="0"/>
                                      <w:marRight w:val="0"/>
                                      <w:marTop w:val="0"/>
                                      <w:marBottom w:val="0"/>
                                      <w:divBdr>
                                        <w:top w:val="none" w:sz="0" w:space="0" w:color="auto"/>
                                        <w:left w:val="none" w:sz="0" w:space="0" w:color="auto"/>
                                        <w:bottom w:val="none" w:sz="0" w:space="0" w:color="auto"/>
                                        <w:right w:val="none" w:sz="0" w:space="0" w:color="auto"/>
                                      </w:divBdr>
                                    </w:div>
                                  </w:divsChild>
                                </w:div>
                                <w:div w:id="876965914">
                                  <w:marLeft w:val="0"/>
                                  <w:marRight w:val="0"/>
                                  <w:marTop w:val="251"/>
                                  <w:marBottom w:val="167"/>
                                  <w:divBdr>
                                    <w:top w:val="none" w:sz="0" w:space="0" w:color="auto"/>
                                    <w:left w:val="none" w:sz="0" w:space="0" w:color="auto"/>
                                    <w:bottom w:val="none" w:sz="0" w:space="0" w:color="auto"/>
                                    <w:right w:val="none" w:sz="0" w:space="0" w:color="auto"/>
                                  </w:divBdr>
                                </w:div>
                              </w:divsChild>
                            </w:div>
                            <w:div w:id="1872495764">
                              <w:marLeft w:val="0"/>
                              <w:marRight w:val="0"/>
                              <w:marTop w:val="0"/>
                              <w:marBottom w:val="0"/>
                              <w:divBdr>
                                <w:top w:val="none" w:sz="0" w:space="0" w:color="auto"/>
                                <w:left w:val="none" w:sz="0" w:space="0" w:color="auto"/>
                                <w:bottom w:val="none" w:sz="0" w:space="0" w:color="auto"/>
                                <w:right w:val="none" w:sz="0" w:space="0" w:color="auto"/>
                              </w:divBdr>
                            </w:div>
                          </w:divsChild>
                        </w:div>
                        <w:div w:id="1102840843">
                          <w:marLeft w:val="30"/>
                          <w:marRight w:val="30"/>
                          <w:marTop w:val="30"/>
                          <w:marBottom w:val="30"/>
                          <w:divBdr>
                            <w:top w:val="single" w:sz="2" w:space="8" w:color="DDDDDD"/>
                            <w:left w:val="single" w:sz="2" w:space="2" w:color="DDDDDD"/>
                            <w:bottom w:val="single" w:sz="2" w:space="8" w:color="DDDDDD"/>
                            <w:right w:val="single" w:sz="2" w:space="2" w:color="DDDDDD"/>
                          </w:divBdr>
                          <w:divsChild>
                            <w:div w:id="952246251">
                              <w:marLeft w:val="0"/>
                              <w:marRight w:val="0"/>
                              <w:marTop w:val="0"/>
                              <w:marBottom w:val="519"/>
                              <w:divBdr>
                                <w:top w:val="none" w:sz="0" w:space="0" w:color="auto"/>
                                <w:left w:val="none" w:sz="0" w:space="0" w:color="auto"/>
                                <w:bottom w:val="none" w:sz="0" w:space="0" w:color="auto"/>
                                <w:right w:val="none" w:sz="0" w:space="0" w:color="auto"/>
                              </w:divBdr>
                              <w:divsChild>
                                <w:div w:id="1518152741">
                                  <w:marLeft w:val="0"/>
                                  <w:marRight w:val="0"/>
                                  <w:marTop w:val="0"/>
                                  <w:marBottom w:val="0"/>
                                  <w:divBdr>
                                    <w:top w:val="none" w:sz="0" w:space="0" w:color="auto"/>
                                    <w:left w:val="none" w:sz="0" w:space="0" w:color="auto"/>
                                    <w:bottom w:val="none" w:sz="0" w:space="0" w:color="auto"/>
                                    <w:right w:val="none" w:sz="0" w:space="0" w:color="auto"/>
                                  </w:divBdr>
                                  <w:divsChild>
                                    <w:div w:id="1532842702">
                                      <w:marLeft w:val="0"/>
                                      <w:marRight w:val="0"/>
                                      <w:marTop w:val="0"/>
                                      <w:marBottom w:val="0"/>
                                      <w:divBdr>
                                        <w:top w:val="none" w:sz="0" w:space="0" w:color="auto"/>
                                        <w:left w:val="none" w:sz="0" w:space="0" w:color="auto"/>
                                        <w:bottom w:val="none" w:sz="0" w:space="0" w:color="auto"/>
                                        <w:right w:val="none" w:sz="0" w:space="0" w:color="auto"/>
                                      </w:divBdr>
                                    </w:div>
                                  </w:divsChild>
                                </w:div>
                                <w:div w:id="754671938">
                                  <w:marLeft w:val="0"/>
                                  <w:marRight w:val="0"/>
                                  <w:marTop w:val="251"/>
                                  <w:marBottom w:val="167"/>
                                  <w:divBdr>
                                    <w:top w:val="none" w:sz="0" w:space="0" w:color="auto"/>
                                    <w:left w:val="none" w:sz="0" w:space="0" w:color="auto"/>
                                    <w:bottom w:val="none" w:sz="0" w:space="0" w:color="auto"/>
                                    <w:right w:val="none" w:sz="0" w:space="0" w:color="auto"/>
                                  </w:divBdr>
                                </w:div>
                              </w:divsChild>
                            </w:div>
                            <w:div w:id="11030689">
                              <w:marLeft w:val="0"/>
                              <w:marRight w:val="0"/>
                              <w:marTop w:val="0"/>
                              <w:marBottom w:val="0"/>
                              <w:divBdr>
                                <w:top w:val="none" w:sz="0" w:space="0" w:color="auto"/>
                                <w:left w:val="none" w:sz="0" w:space="0" w:color="auto"/>
                                <w:bottom w:val="none" w:sz="0" w:space="0" w:color="auto"/>
                                <w:right w:val="none" w:sz="0" w:space="0" w:color="auto"/>
                              </w:divBdr>
                            </w:div>
                          </w:divsChild>
                        </w:div>
                        <w:div w:id="1461537253">
                          <w:marLeft w:val="0"/>
                          <w:marRight w:val="0"/>
                          <w:marTop w:val="0"/>
                          <w:marBottom w:val="0"/>
                          <w:divBdr>
                            <w:top w:val="none" w:sz="0" w:space="0" w:color="auto"/>
                            <w:left w:val="none" w:sz="0" w:space="0" w:color="auto"/>
                            <w:bottom w:val="none" w:sz="0" w:space="0" w:color="auto"/>
                            <w:right w:val="none" w:sz="0" w:space="0" w:color="auto"/>
                          </w:divBdr>
                          <w:divsChild>
                            <w:div w:id="474837656">
                              <w:marLeft w:val="0"/>
                              <w:marRight w:val="16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5391582">
      <w:bodyDiv w:val="1"/>
      <w:marLeft w:val="0"/>
      <w:marRight w:val="0"/>
      <w:marTop w:val="0"/>
      <w:marBottom w:val="0"/>
      <w:divBdr>
        <w:top w:val="none" w:sz="0" w:space="0" w:color="auto"/>
        <w:left w:val="none" w:sz="0" w:space="0" w:color="auto"/>
        <w:bottom w:val="none" w:sz="0" w:space="0" w:color="auto"/>
        <w:right w:val="none" w:sz="0" w:space="0" w:color="auto"/>
      </w:divBdr>
    </w:div>
    <w:div w:id="1279724271">
      <w:bodyDiv w:val="1"/>
      <w:marLeft w:val="0"/>
      <w:marRight w:val="0"/>
      <w:marTop w:val="0"/>
      <w:marBottom w:val="0"/>
      <w:divBdr>
        <w:top w:val="none" w:sz="0" w:space="0" w:color="auto"/>
        <w:left w:val="none" w:sz="0" w:space="0" w:color="auto"/>
        <w:bottom w:val="none" w:sz="0" w:space="0" w:color="auto"/>
        <w:right w:val="none" w:sz="0" w:space="0" w:color="auto"/>
      </w:divBdr>
      <w:divsChild>
        <w:div w:id="708067773">
          <w:marLeft w:val="0"/>
          <w:marRight w:val="0"/>
          <w:marTop w:val="0"/>
          <w:marBottom w:val="0"/>
          <w:divBdr>
            <w:top w:val="none" w:sz="0" w:space="0" w:color="auto"/>
            <w:left w:val="none" w:sz="0" w:space="0" w:color="auto"/>
            <w:bottom w:val="none" w:sz="0" w:space="0" w:color="auto"/>
            <w:right w:val="none" w:sz="0" w:space="0" w:color="auto"/>
          </w:divBdr>
        </w:div>
        <w:div w:id="7873817">
          <w:marLeft w:val="0"/>
          <w:marRight w:val="0"/>
          <w:marTop w:val="0"/>
          <w:marBottom w:val="0"/>
          <w:divBdr>
            <w:top w:val="outset" w:sz="24" w:space="0" w:color="auto"/>
            <w:left w:val="outset" w:sz="24" w:space="0" w:color="auto"/>
            <w:bottom w:val="outset" w:sz="24" w:space="0" w:color="auto"/>
            <w:right w:val="outset" w:sz="24" w:space="0" w:color="auto"/>
          </w:divBdr>
          <w:divsChild>
            <w:div w:id="711416208">
              <w:marLeft w:val="0"/>
              <w:marRight w:val="0"/>
              <w:marTop w:val="0"/>
              <w:marBottom w:val="0"/>
              <w:divBdr>
                <w:top w:val="none" w:sz="0" w:space="0" w:color="auto"/>
                <w:left w:val="none" w:sz="0" w:space="0" w:color="auto"/>
                <w:bottom w:val="none" w:sz="0" w:space="0" w:color="auto"/>
                <w:right w:val="none" w:sz="0" w:space="0" w:color="auto"/>
              </w:divBdr>
              <w:divsChild>
                <w:div w:id="1402750345">
                  <w:marLeft w:val="0"/>
                  <w:marRight w:val="0"/>
                  <w:marTop w:val="0"/>
                  <w:marBottom w:val="0"/>
                  <w:divBdr>
                    <w:top w:val="none" w:sz="0" w:space="0" w:color="auto"/>
                    <w:left w:val="none" w:sz="0" w:space="0" w:color="auto"/>
                    <w:bottom w:val="none" w:sz="0" w:space="0" w:color="auto"/>
                    <w:right w:val="none" w:sz="0" w:space="0" w:color="auto"/>
                  </w:divBdr>
                  <w:divsChild>
                    <w:div w:id="1945965725">
                      <w:marLeft w:val="0"/>
                      <w:marRight w:val="0"/>
                      <w:marTop w:val="0"/>
                      <w:marBottom w:val="0"/>
                      <w:divBdr>
                        <w:top w:val="single" w:sz="2" w:space="0" w:color="auto"/>
                        <w:left w:val="single" w:sz="2" w:space="0" w:color="auto"/>
                        <w:bottom w:val="single" w:sz="2" w:space="0" w:color="auto"/>
                        <w:right w:val="single" w:sz="2" w:space="0" w:color="auto"/>
                      </w:divBdr>
                      <w:divsChild>
                        <w:div w:id="7875997">
                          <w:marLeft w:val="30"/>
                          <w:marRight w:val="30"/>
                          <w:marTop w:val="30"/>
                          <w:marBottom w:val="30"/>
                          <w:divBdr>
                            <w:top w:val="single" w:sz="2" w:space="8" w:color="DDDDDD"/>
                            <w:left w:val="single" w:sz="2" w:space="2" w:color="DDDDDD"/>
                            <w:bottom w:val="single" w:sz="2" w:space="8" w:color="DDDDDD"/>
                            <w:right w:val="single" w:sz="2" w:space="2" w:color="DDDDDD"/>
                          </w:divBdr>
                          <w:divsChild>
                            <w:div w:id="174615684">
                              <w:marLeft w:val="0"/>
                              <w:marRight w:val="0"/>
                              <w:marTop w:val="0"/>
                              <w:marBottom w:val="519"/>
                              <w:divBdr>
                                <w:top w:val="none" w:sz="0" w:space="0" w:color="auto"/>
                                <w:left w:val="none" w:sz="0" w:space="0" w:color="auto"/>
                                <w:bottom w:val="none" w:sz="0" w:space="0" w:color="auto"/>
                                <w:right w:val="none" w:sz="0" w:space="0" w:color="auto"/>
                              </w:divBdr>
                              <w:divsChild>
                                <w:div w:id="504247924">
                                  <w:marLeft w:val="0"/>
                                  <w:marRight w:val="0"/>
                                  <w:marTop w:val="0"/>
                                  <w:marBottom w:val="0"/>
                                  <w:divBdr>
                                    <w:top w:val="none" w:sz="0" w:space="0" w:color="auto"/>
                                    <w:left w:val="none" w:sz="0" w:space="0" w:color="auto"/>
                                    <w:bottom w:val="none" w:sz="0" w:space="0" w:color="auto"/>
                                    <w:right w:val="none" w:sz="0" w:space="0" w:color="auto"/>
                                  </w:divBdr>
                                  <w:divsChild>
                                    <w:div w:id="276106181">
                                      <w:marLeft w:val="0"/>
                                      <w:marRight w:val="0"/>
                                      <w:marTop w:val="0"/>
                                      <w:marBottom w:val="0"/>
                                      <w:divBdr>
                                        <w:top w:val="none" w:sz="0" w:space="0" w:color="auto"/>
                                        <w:left w:val="none" w:sz="0" w:space="0" w:color="auto"/>
                                        <w:bottom w:val="none" w:sz="0" w:space="0" w:color="auto"/>
                                        <w:right w:val="none" w:sz="0" w:space="0" w:color="auto"/>
                                      </w:divBdr>
                                    </w:div>
                                  </w:divsChild>
                                </w:div>
                                <w:div w:id="367411572">
                                  <w:marLeft w:val="0"/>
                                  <w:marRight w:val="0"/>
                                  <w:marTop w:val="251"/>
                                  <w:marBottom w:val="167"/>
                                  <w:divBdr>
                                    <w:top w:val="none" w:sz="0" w:space="0" w:color="auto"/>
                                    <w:left w:val="none" w:sz="0" w:space="0" w:color="auto"/>
                                    <w:bottom w:val="none" w:sz="0" w:space="0" w:color="auto"/>
                                    <w:right w:val="none" w:sz="0" w:space="0" w:color="auto"/>
                                  </w:divBdr>
                                </w:div>
                              </w:divsChild>
                            </w:div>
                            <w:div w:id="1053886114">
                              <w:marLeft w:val="0"/>
                              <w:marRight w:val="0"/>
                              <w:marTop w:val="0"/>
                              <w:marBottom w:val="0"/>
                              <w:divBdr>
                                <w:top w:val="none" w:sz="0" w:space="0" w:color="auto"/>
                                <w:left w:val="none" w:sz="0" w:space="0" w:color="auto"/>
                                <w:bottom w:val="none" w:sz="0" w:space="0" w:color="auto"/>
                                <w:right w:val="none" w:sz="0" w:space="0" w:color="auto"/>
                              </w:divBdr>
                            </w:div>
                          </w:divsChild>
                        </w:div>
                        <w:div w:id="751119109">
                          <w:marLeft w:val="30"/>
                          <w:marRight w:val="30"/>
                          <w:marTop w:val="30"/>
                          <w:marBottom w:val="30"/>
                          <w:divBdr>
                            <w:top w:val="single" w:sz="2" w:space="8" w:color="DDDDDD"/>
                            <w:left w:val="single" w:sz="2" w:space="2" w:color="DDDDDD"/>
                            <w:bottom w:val="single" w:sz="2" w:space="8" w:color="DDDDDD"/>
                            <w:right w:val="single" w:sz="2" w:space="2" w:color="DDDDDD"/>
                          </w:divBdr>
                          <w:divsChild>
                            <w:div w:id="286008912">
                              <w:marLeft w:val="0"/>
                              <w:marRight w:val="0"/>
                              <w:marTop w:val="0"/>
                              <w:marBottom w:val="519"/>
                              <w:divBdr>
                                <w:top w:val="none" w:sz="0" w:space="0" w:color="auto"/>
                                <w:left w:val="none" w:sz="0" w:space="0" w:color="auto"/>
                                <w:bottom w:val="none" w:sz="0" w:space="0" w:color="auto"/>
                                <w:right w:val="none" w:sz="0" w:space="0" w:color="auto"/>
                              </w:divBdr>
                              <w:divsChild>
                                <w:div w:id="536771773">
                                  <w:marLeft w:val="0"/>
                                  <w:marRight w:val="0"/>
                                  <w:marTop w:val="0"/>
                                  <w:marBottom w:val="0"/>
                                  <w:divBdr>
                                    <w:top w:val="none" w:sz="0" w:space="0" w:color="auto"/>
                                    <w:left w:val="none" w:sz="0" w:space="0" w:color="auto"/>
                                    <w:bottom w:val="none" w:sz="0" w:space="0" w:color="auto"/>
                                    <w:right w:val="none" w:sz="0" w:space="0" w:color="auto"/>
                                  </w:divBdr>
                                  <w:divsChild>
                                    <w:div w:id="2137024163">
                                      <w:marLeft w:val="0"/>
                                      <w:marRight w:val="0"/>
                                      <w:marTop w:val="0"/>
                                      <w:marBottom w:val="0"/>
                                      <w:divBdr>
                                        <w:top w:val="none" w:sz="0" w:space="0" w:color="auto"/>
                                        <w:left w:val="none" w:sz="0" w:space="0" w:color="auto"/>
                                        <w:bottom w:val="none" w:sz="0" w:space="0" w:color="auto"/>
                                        <w:right w:val="none" w:sz="0" w:space="0" w:color="auto"/>
                                      </w:divBdr>
                                    </w:div>
                                  </w:divsChild>
                                </w:div>
                                <w:div w:id="46346424">
                                  <w:marLeft w:val="0"/>
                                  <w:marRight w:val="0"/>
                                  <w:marTop w:val="251"/>
                                  <w:marBottom w:val="167"/>
                                  <w:divBdr>
                                    <w:top w:val="none" w:sz="0" w:space="0" w:color="auto"/>
                                    <w:left w:val="none" w:sz="0" w:space="0" w:color="auto"/>
                                    <w:bottom w:val="none" w:sz="0" w:space="0" w:color="auto"/>
                                    <w:right w:val="none" w:sz="0" w:space="0" w:color="auto"/>
                                  </w:divBdr>
                                </w:div>
                              </w:divsChild>
                            </w:div>
                            <w:div w:id="1437015854">
                              <w:marLeft w:val="0"/>
                              <w:marRight w:val="0"/>
                              <w:marTop w:val="0"/>
                              <w:marBottom w:val="0"/>
                              <w:divBdr>
                                <w:top w:val="none" w:sz="0" w:space="0" w:color="auto"/>
                                <w:left w:val="none" w:sz="0" w:space="0" w:color="auto"/>
                                <w:bottom w:val="none" w:sz="0" w:space="0" w:color="auto"/>
                                <w:right w:val="none" w:sz="0" w:space="0" w:color="auto"/>
                              </w:divBdr>
                            </w:div>
                          </w:divsChild>
                        </w:div>
                        <w:div w:id="76022375">
                          <w:marLeft w:val="30"/>
                          <w:marRight w:val="30"/>
                          <w:marTop w:val="30"/>
                          <w:marBottom w:val="30"/>
                          <w:divBdr>
                            <w:top w:val="single" w:sz="2" w:space="8" w:color="DDDDDD"/>
                            <w:left w:val="single" w:sz="2" w:space="2" w:color="DDDDDD"/>
                            <w:bottom w:val="single" w:sz="2" w:space="8" w:color="DDDDDD"/>
                            <w:right w:val="single" w:sz="2" w:space="2" w:color="DDDDDD"/>
                          </w:divBdr>
                          <w:divsChild>
                            <w:div w:id="1645114679">
                              <w:marLeft w:val="0"/>
                              <w:marRight w:val="0"/>
                              <w:marTop w:val="0"/>
                              <w:marBottom w:val="519"/>
                              <w:divBdr>
                                <w:top w:val="none" w:sz="0" w:space="0" w:color="auto"/>
                                <w:left w:val="none" w:sz="0" w:space="0" w:color="auto"/>
                                <w:bottom w:val="none" w:sz="0" w:space="0" w:color="auto"/>
                                <w:right w:val="none" w:sz="0" w:space="0" w:color="auto"/>
                              </w:divBdr>
                              <w:divsChild>
                                <w:div w:id="602300517">
                                  <w:marLeft w:val="0"/>
                                  <w:marRight w:val="0"/>
                                  <w:marTop w:val="0"/>
                                  <w:marBottom w:val="0"/>
                                  <w:divBdr>
                                    <w:top w:val="none" w:sz="0" w:space="0" w:color="auto"/>
                                    <w:left w:val="none" w:sz="0" w:space="0" w:color="auto"/>
                                    <w:bottom w:val="none" w:sz="0" w:space="0" w:color="auto"/>
                                    <w:right w:val="none" w:sz="0" w:space="0" w:color="auto"/>
                                  </w:divBdr>
                                  <w:divsChild>
                                    <w:div w:id="1927763221">
                                      <w:marLeft w:val="0"/>
                                      <w:marRight w:val="0"/>
                                      <w:marTop w:val="0"/>
                                      <w:marBottom w:val="0"/>
                                      <w:divBdr>
                                        <w:top w:val="none" w:sz="0" w:space="0" w:color="auto"/>
                                        <w:left w:val="none" w:sz="0" w:space="0" w:color="auto"/>
                                        <w:bottom w:val="none" w:sz="0" w:space="0" w:color="auto"/>
                                        <w:right w:val="none" w:sz="0" w:space="0" w:color="auto"/>
                                      </w:divBdr>
                                    </w:div>
                                  </w:divsChild>
                                </w:div>
                                <w:div w:id="642001155">
                                  <w:marLeft w:val="0"/>
                                  <w:marRight w:val="0"/>
                                  <w:marTop w:val="251"/>
                                  <w:marBottom w:val="167"/>
                                  <w:divBdr>
                                    <w:top w:val="none" w:sz="0" w:space="0" w:color="auto"/>
                                    <w:left w:val="none" w:sz="0" w:space="0" w:color="auto"/>
                                    <w:bottom w:val="none" w:sz="0" w:space="0" w:color="auto"/>
                                    <w:right w:val="none" w:sz="0" w:space="0" w:color="auto"/>
                                  </w:divBdr>
                                </w:div>
                              </w:divsChild>
                            </w:div>
                            <w:div w:id="2062706345">
                              <w:marLeft w:val="0"/>
                              <w:marRight w:val="0"/>
                              <w:marTop w:val="0"/>
                              <w:marBottom w:val="0"/>
                              <w:divBdr>
                                <w:top w:val="none" w:sz="0" w:space="0" w:color="auto"/>
                                <w:left w:val="none" w:sz="0" w:space="0" w:color="auto"/>
                                <w:bottom w:val="none" w:sz="0" w:space="0" w:color="auto"/>
                                <w:right w:val="none" w:sz="0" w:space="0" w:color="auto"/>
                              </w:divBdr>
                            </w:div>
                          </w:divsChild>
                        </w:div>
                        <w:div w:id="1354381024">
                          <w:marLeft w:val="30"/>
                          <w:marRight w:val="30"/>
                          <w:marTop w:val="30"/>
                          <w:marBottom w:val="30"/>
                          <w:divBdr>
                            <w:top w:val="single" w:sz="2" w:space="8" w:color="DDDDDD"/>
                            <w:left w:val="single" w:sz="2" w:space="2" w:color="DDDDDD"/>
                            <w:bottom w:val="single" w:sz="2" w:space="8" w:color="DDDDDD"/>
                            <w:right w:val="single" w:sz="2" w:space="2" w:color="DDDDDD"/>
                          </w:divBdr>
                          <w:divsChild>
                            <w:div w:id="586110313">
                              <w:marLeft w:val="0"/>
                              <w:marRight w:val="0"/>
                              <w:marTop w:val="0"/>
                              <w:marBottom w:val="519"/>
                              <w:divBdr>
                                <w:top w:val="none" w:sz="0" w:space="0" w:color="auto"/>
                                <w:left w:val="none" w:sz="0" w:space="0" w:color="auto"/>
                                <w:bottom w:val="none" w:sz="0" w:space="0" w:color="auto"/>
                                <w:right w:val="none" w:sz="0" w:space="0" w:color="auto"/>
                              </w:divBdr>
                              <w:divsChild>
                                <w:div w:id="850030045">
                                  <w:marLeft w:val="0"/>
                                  <w:marRight w:val="0"/>
                                  <w:marTop w:val="0"/>
                                  <w:marBottom w:val="0"/>
                                  <w:divBdr>
                                    <w:top w:val="none" w:sz="0" w:space="0" w:color="auto"/>
                                    <w:left w:val="none" w:sz="0" w:space="0" w:color="auto"/>
                                    <w:bottom w:val="none" w:sz="0" w:space="0" w:color="auto"/>
                                    <w:right w:val="none" w:sz="0" w:space="0" w:color="auto"/>
                                  </w:divBdr>
                                  <w:divsChild>
                                    <w:div w:id="662971339">
                                      <w:marLeft w:val="0"/>
                                      <w:marRight w:val="0"/>
                                      <w:marTop w:val="0"/>
                                      <w:marBottom w:val="0"/>
                                      <w:divBdr>
                                        <w:top w:val="none" w:sz="0" w:space="0" w:color="auto"/>
                                        <w:left w:val="none" w:sz="0" w:space="0" w:color="auto"/>
                                        <w:bottom w:val="none" w:sz="0" w:space="0" w:color="auto"/>
                                        <w:right w:val="none" w:sz="0" w:space="0" w:color="auto"/>
                                      </w:divBdr>
                                    </w:div>
                                  </w:divsChild>
                                </w:div>
                                <w:div w:id="1353991404">
                                  <w:marLeft w:val="0"/>
                                  <w:marRight w:val="0"/>
                                  <w:marTop w:val="251"/>
                                  <w:marBottom w:val="167"/>
                                  <w:divBdr>
                                    <w:top w:val="none" w:sz="0" w:space="0" w:color="auto"/>
                                    <w:left w:val="none" w:sz="0" w:space="0" w:color="auto"/>
                                    <w:bottom w:val="none" w:sz="0" w:space="0" w:color="auto"/>
                                    <w:right w:val="none" w:sz="0" w:space="0" w:color="auto"/>
                                  </w:divBdr>
                                </w:div>
                              </w:divsChild>
                            </w:div>
                            <w:div w:id="1263954950">
                              <w:marLeft w:val="0"/>
                              <w:marRight w:val="0"/>
                              <w:marTop w:val="0"/>
                              <w:marBottom w:val="0"/>
                              <w:divBdr>
                                <w:top w:val="none" w:sz="0" w:space="0" w:color="auto"/>
                                <w:left w:val="none" w:sz="0" w:space="0" w:color="auto"/>
                                <w:bottom w:val="none" w:sz="0" w:space="0" w:color="auto"/>
                                <w:right w:val="none" w:sz="0" w:space="0" w:color="auto"/>
                              </w:divBdr>
                            </w:div>
                          </w:divsChild>
                        </w:div>
                        <w:div w:id="1716270257">
                          <w:marLeft w:val="0"/>
                          <w:marRight w:val="0"/>
                          <w:marTop w:val="0"/>
                          <w:marBottom w:val="0"/>
                          <w:divBdr>
                            <w:top w:val="none" w:sz="0" w:space="0" w:color="auto"/>
                            <w:left w:val="none" w:sz="0" w:space="0" w:color="auto"/>
                            <w:bottom w:val="none" w:sz="0" w:space="0" w:color="auto"/>
                            <w:right w:val="none" w:sz="0" w:space="0" w:color="auto"/>
                          </w:divBdr>
                          <w:divsChild>
                            <w:div w:id="1444766443">
                              <w:marLeft w:val="0"/>
                              <w:marRight w:val="16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9383201">
      <w:bodyDiv w:val="1"/>
      <w:marLeft w:val="0"/>
      <w:marRight w:val="0"/>
      <w:marTop w:val="0"/>
      <w:marBottom w:val="0"/>
      <w:divBdr>
        <w:top w:val="none" w:sz="0" w:space="0" w:color="auto"/>
        <w:left w:val="none" w:sz="0" w:space="0" w:color="auto"/>
        <w:bottom w:val="none" w:sz="0" w:space="0" w:color="auto"/>
        <w:right w:val="none" w:sz="0" w:space="0" w:color="auto"/>
      </w:divBdr>
    </w:div>
    <w:div w:id="1429085460">
      <w:bodyDiv w:val="1"/>
      <w:marLeft w:val="0"/>
      <w:marRight w:val="0"/>
      <w:marTop w:val="0"/>
      <w:marBottom w:val="0"/>
      <w:divBdr>
        <w:top w:val="none" w:sz="0" w:space="0" w:color="auto"/>
        <w:left w:val="none" w:sz="0" w:space="0" w:color="auto"/>
        <w:bottom w:val="none" w:sz="0" w:space="0" w:color="auto"/>
        <w:right w:val="none" w:sz="0" w:space="0" w:color="auto"/>
      </w:divBdr>
    </w:div>
    <w:div w:id="1578248980">
      <w:bodyDiv w:val="1"/>
      <w:marLeft w:val="0"/>
      <w:marRight w:val="0"/>
      <w:marTop w:val="0"/>
      <w:marBottom w:val="0"/>
      <w:divBdr>
        <w:top w:val="none" w:sz="0" w:space="0" w:color="auto"/>
        <w:left w:val="none" w:sz="0" w:space="0" w:color="auto"/>
        <w:bottom w:val="none" w:sz="0" w:space="0" w:color="auto"/>
        <w:right w:val="none" w:sz="0" w:space="0" w:color="auto"/>
      </w:divBdr>
    </w:div>
    <w:div w:id="1580360068">
      <w:bodyDiv w:val="1"/>
      <w:marLeft w:val="0"/>
      <w:marRight w:val="0"/>
      <w:marTop w:val="0"/>
      <w:marBottom w:val="0"/>
      <w:divBdr>
        <w:top w:val="none" w:sz="0" w:space="0" w:color="auto"/>
        <w:left w:val="none" w:sz="0" w:space="0" w:color="auto"/>
        <w:bottom w:val="none" w:sz="0" w:space="0" w:color="auto"/>
        <w:right w:val="none" w:sz="0" w:space="0" w:color="auto"/>
      </w:divBdr>
      <w:divsChild>
        <w:div w:id="795608223">
          <w:marLeft w:val="0"/>
          <w:marRight w:val="0"/>
          <w:marTop w:val="0"/>
          <w:marBottom w:val="0"/>
          <w:divBdr>
            <w:top w:val="none" w:sz="0" w:space="0" w:color="auto"/>
            <w:left w:val="none" w:sz="0" w:space="0" w:color="auto"/>
            <w:bottom w:val="none" w:sz="0" w:space="0" w:color="auto"/>
            <w:right w:val="none" w:sz="0" w:space="0" w:color="auto"/>
          </w:divBdr>
        </w:div>
      </w:divsChild>
    </w:div>
    <w:div w:id="1657418837">
      <w:bodyDiv w:val="1"/>
      <w:marLeft w:val="0"/>
      <w:marRight w:val="0"/>
      <w:marTop w:val="0"/>
      <w:marBottom w:val="0"/>
      <w:divBdr>
        <w:top w:val="none" w:sz="0" w:space="0" w:color="auto"/>
        <w:left w:val="none" w:sz="0" w:space="0" w:color="auto"/>
        <w:bottom w:val="none" w:sz="0" w:space="0" w:color="auto"/>
        <w:right w:val="none" w:sz="0" w:space="0" w:color="auto"/>
      </w:divBdr>
    </w:div>
    <w:div w:id="1835147804">
      <w:bodyDiv w:val="1"/>
      <w:marLeft w:val="0"/>
      <w:marRight w:val="0"/>
      <w:marTop w:val="0"/>
      <w:marBottom w:val="0"/>
      <w:divBdr>
        <w:top w:val="none" w:sz="0" w:space="0" w:color="auto"/>
        <w:left w:val="none" w:sz="0" w:space="0" w:color="auto"/>
        <w:bottom w:val="none" w:sz="0" w:space="0" w:color="auto"/>
        <w:right w:val="none" w:sz="0" w:space="0" w:color="auto"/>
      </w:divBdr>
    </w:div>
    <w:div w:id="1865946879">
      <w:bodyDiv w:val="1"/>
      <w:marLeft w:val="0"/>
      <w:marRight w:val="0"/>
      <w:marTop w:val="0"/>
      <w:marBottom w:val="0"/>
      <w:divBdr>
        <w:top w:val="none" w:sz="0" w:space="0" w:color="auto"/>
        <w:left w:val="none" w:sz="0" w:space="0" w:color="auto"/>
        <w:bottom w:val="none" w:sz="0" w:space="0" w:color="auto"/>
        <w:right w:val="none" w:sz="0" w:space="0" w:color="auto"/>
      </w:divBdr>
    </w:div>
    <w:div w:id="1979143341">
      <w:bodyDiv w:val="1"/>
      <w:marLeft w:val="0"/>
      <w:marRight w:val="0"/>
      <w:marTop w:val="0"/>
      <w:marBottom w:val="0"/>
      <w:divBdr>
        <w:top w:val="none" w:sz="0" w:space="0" w:color="auto"/>
        <w:left w:val="none" w:sz="0" w:space="0" w:color="auto"/>
        <w:bottom w:val="none" w:sz="0" w:space="0" w:color="auto"/>
        <w:right w:val="none" w:sz="0" w:space="0" w:color="auto"/>
      </w:divBdr>
    </w:div>
    <w:div w:id="1992175002">
      <w:bodyDiv w:val="1"/>
      <w:marLeft w:val="0"/>
      <w:marRight w:val="0"/>
      <w:marTop w:val="0"/>
      <w:marBottom w:val="0"/>
      <w:divBdr>
        <w:top w:val="none" w:sz="0" w:space="0" w:color="auto"/>
        <w:left w:val="none" w:sz="0" w:space="0" w:color="auto"/>
        <w:bottom w:val="none" w:sz="0" w:space="0" w:color="auto"/>
        <w:right w:val="none" w:sz="0" w:space="0" w:color="auto"/>
      </w:divBdr>
    </w:div>
    <w:div w:id="208032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k.wikipedia.org/wiki/%D2%9A%D0%B0%D0%B7%D0%B0%D2%9B%D1%81%D1%82%D0%B0%D0%BD" TargetMode="Externa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24A64-B347-483E-A228-E5A626C90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32</Pages>
  <Words>10031</Words>
  <Characters>57181</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cp:lastPrinted>2020-06-18T06:10:00Z</cp:lastPrinted>
  <dcterms:created xsi:type="dcterms:W3CDTF">2020-01-14T08:59:00Z</dcterms:created>
  <dcterms:modified xsi:type="dcterms:W3CDTF">2020-06-18T06:12:00Z</dcterms:modified>
</cp:coreProperties>
</file>